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9E" w:rsidRDefault="0057351F" w:rsidP="00D73112">
      <w:pPr>
        <w:spacing w:after="0"/>
        <w:jc w:val="center"/>
        <w:rPr>
          <w:b/>
          <w:bCs/>
          <w:sz w:val="28"/>
          <w:szCs w:val="28"/>
          <w:u w:val="single"/>
          <w:rtl/>
        </w:rPr>
      </w:pPr>
      <w:r>
        <w:rPr>
          <w:rFonts w:hint="cs"/>
          <w:b/>
          <w:bCs/>
          <w:sz w:val="28"/>
          <w:szCs w:val="28"/>
          <w:u w:val="single"/>
          <w:rtl/>
        </w:rPr>
        <w:t>מושב גאולים</w:t>
      </w:r>
    </w:p>
    <w:p w:rsidR="00743ACE" w:rsidRPr="00743ACE" w:rsidRDefault="00743ACE" w:rsidP="00D73112">
      <w:pPr>
        <w:spacing w:after="0"/>
        <w:jc w:val="center"/>
        <w:rPr>
          <w:b/>
          <w:bCs/>
          <w:rtl/>
        </w:rPr>
      </w:pPr>
      <w:r w:rsidRPr="00743ACE">
        <w:rPr>
          <w:rFonts w:hint="cs"/>
          <w:b/>
          <w:bCs/>
          <w:rtl/>
        </w:rPr>
        <w:t>מ.י. 501603799</w:t>
      </w:r>
    </w:p>
    <w:p w:rsidR="009A12CC" w:rsidRPr="005B0DD0" w:rsidRDefault="009A12CC" w:rsidP="00722E37">
      <w:pPr>
        <w:spacing w:after="0"/>
        <w:jc w:val="center"/>
        <w:rPr>
          <w:b/>
          <w:bCs/>
          <w:sz w:val="24"/>
          <w:szCs w:val="24"/>
          <w:rtl/>
        </w:rPr>
      </w:pPr>
      <w:proofErr w:type="spellStart"/>
      <w:r w:rsidRPr="005B0DD0">
        <w:rPr>
          <w:rFonts w:hint="cs"/>
          <w:b/>
          <w:bCs/>
          <w:sz w:val="24"/>
          <w:szCs w:val="24"/>
          <w:rtl/>
        </w:rPr>
        <w:t>פרטיכל</w:t>
      </w:r>
      <w:proofErr w:type="spellEnd"/>
      <w:r w:rsidRPr="005B0DD0">
        <w:rPr>
          <w:rFonts w:hint="cs"/>
          <w:b/>
          <w:bCs/>
          <w:sz w:val="24"/>
          <w:szCs w:val="24"/>
          <w:rtl/>
        </w:rPr>
        <w:t xml:space="preserve"> </w:t>
      </w:r>
      <w:r w:rsidR="00B55732" w:rsidRPr="005B0DD0">
        <w:rPr>
          <w:rFonts w:hint="cs"/>
          <w:b/>
          <w:bCs/>
          <w:sz w:val="24"/>
          <w:szCs w:val="24"/>
          <w:rtl/>
        </w:rPr>
        <w:t xml:space="preserve">ישיבת </w:t>
      </w:r>
      <w:r w:rsidR="0057351F">
        <w:rPr>
          <w:rFonts w:hint="cs"/>
          <w:b/>
          <w:bCs/>
          <w:sz w:val="24"/>
          <w:szCs w:val="24"/>
          <w:rtl/>
        </w:rPr>
        <w:t xml:space="preserve">ועד מקומי </w:t>
      </w:r>
      <w:r w:rsidR="000A739E" w:rsidRPr="005B0DD0">
        <w:rPr>
          <w:rFonts w:hint="cs"/>
          <w:b/>
          <w:bCs/>
          <w:sz w:val="24"/>
          <w:szCs w:val="24"/>
          <w:rtl/>
        </w:rPr>
        <w:t xml:space="preserve">מס' </w:t>
      </w:r>
      <w:r w:rsidR="00722E37">
        <w:rPr>
          <w:rFonts w:hint="cs"/>
          <w:b/>
          <w:bCs/>
          <w:sz w:val="24"/>
          <w:szCs w:val="24"/>
          <w:rtl/>
        </w:rPr>
        <w:t>3</w:t>
      </w:r>
      <w:r w:rsidR="002765B7" w:rsidRPr="005B0DD0">
        <w:rPr>
          <w:rFonts w:hint="cs"/>
          <w:b/>
          <w:bCs/>
          <w:sz w:val="24"/>
          <w:szCs w:val="24"/>
          <w:rtl/>
        </w:rPr>
        <w:t>/2018</w:t>
      </w:r>
    </w:p>
    <w:tbl>
      <w:tblPr>
        <w:tblStyle w:val="a4"/>
        <w:bidiVisual/>
        <w:tblW w:w="0" w:type="auto"/>
        <w:tblInd w:w="597" w:type="dxa"/>
        <w:tblLook w:val="04A0" w:firstRow="1" w:lastRow="0" w:firstColumn="1" w:lastColumn="0" w:noHBand="0" w:noVBand="1"/>
      </w:tblPr>
      <w:tblGrid>
        <w:gridCol w:w="1808"/>
        <w:gridCol w:w="6663"/>
      </w:tblGrid>
      <w:tr w:rsidR="007B764C" w:rsidTr="005B0DD0">
        <w:tc>
          <w:tcPr>
            <w:tcW w:w="1808" w:type="dxa"/>
          </w:tcPr>
          <w:p w:rsidR="007B764C" w:rsidRDefault="007B764C" w:rsidP="00D73112">
            <w:pPr>
              <w:jc w:val="both"/>
              <w:rPr>
                <w:rtl/>
              </w:rPr>
            </w:pPr>
            <w:r>
              <w:rPr>
                <w:rFonts w:hint="cs"/>
                <w:rtl/>
              </w:rPr>
              <w:t>תאריך</w:t>
            </w:r>
          </w:p>
        </w:tc>
        <w:tc>
          <w:tcPr>
            <w:tcW w:w="6663" w:type="dxa"/>
          </w:tcPr>
          <w:p w:rsidR="007B764C" w:rsidRDefault="00722E37" w:rsidP="00D73112">
            <w:pPr>
              <w:jc w:val="both"/>
              <w:rPr>
                <w:rtl/>
              </w:rPr>
            </w:pPr>
            <w:r>
              <w:rPr>
                <w:rFonts w:hint="cs"/>
                <w:rtl/>
              </w:rPr>
              <w:t>12.12</w:t>
            </w:r>
            <w:r w:rsidR="004C0216">
              <w:rPr>
                <w:rFonts w:hint="cs"/>
                <w:rtl/>
              </w:rPr>
              <w:t>.2018</w:t>
            </w:r>
          </w:p>
        </w:tc>
      </w:tr>
      <w:tr w:rsidR="007B764C" w:rsidTr="005B0DD0">
        <w:tc>
          <w:tcPr>
            <w:tcW w:w="1808" w:type="dxa"/>
          </w:tcPr>
          <w:p w:rsidR="007B764C" w:rsidRDefault="007B764C" w:rsidP="00D73112">
            <w:pPr>
              <w:jc w:val="both"/>
              <w:rPr>
                <w:rtl/>
              </w:rPr>
            </w:pPr>
            <w:r>
              <w:rPr>
                <w:rFonts w:hint="cs"/>
                <w:rtl/>
              </w:rPr>
              <w:t>חברי הפורום</w:t>
            </w:r>
          </w:p>
        </w:tc>
        <w:tc>
          <w:tcPr>
            <w:tcW w:w="6663" w:type="dxa"/>
          </w:tcPr>
          <w:p w:rsidR="007B764C" w:rsidRDefault="0057351F" w:rsidP="007251DF">
            <w:pPr>
              <w:jc w:val="both"/>
              <w:rPr>
                <w:rtl/>
              </w:rPr>
            </w:pPr>
            <w:r>
              <w:rPr>
                <w:rFonts w:hint="cs"/>
                <w:rtl/>
              </w:rPr>
              <w:t>יריב יוסף</w:t>
            </w:r>
            <w:r w:rsidR="00B55732">
              <w:rPr>
                <w:rFonts w:hint="cs"/>
                <w:rtl/>
              </w:rPr>
              <w:t xml:space="preserve"> </w:t>
            </w:r>
            <w:r w:rsidR="00B55732">
              <w:rPr>
                <w:rtl/>
              </w:rPr>
              <w:t>–</w:t>
            </w:r>
            <w:r w:rsidR="00B55732">
              <w:rPr>
                <w:rFonts w:hint="cs"/>
                <w:rtl/>
              </w:rPr>
              <w:t xml:space="preserve"> יו</w:t>
            </w:r>
            <w:r w:rsidR="00B55732" w:rsidRPr="00A7183F">
              <w:rPr>
                <w:rFonts w:hint="cs"/>
                <w:rtl/>
              </w:rPr>
              <w:t xml:space="preserve">"ר, </w:t>
            </w:r>
            <w:r>
              <w:rPr>
                <w:rFonts w:hint="cs"/>
                <w:rtl/>
              </w:rPr>
              <w:t>אורה חריש, רונן בר יואב, ליל</w:t>
            </w:r>
            <w:r w:rsidR="004C0216">
              <w:rPr>
                <w:rFonts w:hint="cs"/>
                <w:rtl/>
              </w:rPr>
              <w:t>ך</w:t>
            </w:r>
            <w:r>
              <w:rPr>
                <w:rFonts w:hint="cs"/>
                <w:rtl/>
              </w:rPr>
              <w:t xml:space="preserve"> ראיבי</w:t>
            </w:r>
            <w:r w:rsidR="007A634F">
              <w:rPr>
                <w:rFonts w:hint="cs"/>
                <w:rtl/>
              </w:rPr>
              <w:t>, שרון ראובני</w:t>
            </w:r>
            <w:r w:rsidR="003D43AD">
              <w:t xml:space="preserve"> </w:t>
            </w:r>
          </w:p>
        </w:tc>
      </w:tr>
      <w:tr w:rsidR="007B764C" w:rsidTr="005B0DD0">
        <w:tc>
          <w:tcPr>
            <w:tcW w:w="1808" w:type="dxa"/>
          </w:tcPr>
          <w:p w:rsidR="007B764C" w:rsidRDefault="007B764C" w:rsidP="00D73112">
            <w:pPr>
              <w:jc w:val="both"/>
              <w:rPr>
                <w:rtl/>
              </w:rPr>
            </w:pPr>
            <w:r>
              <w:rPr>
                <w:rFonts w:hint="cs"/>
                <w:rtl/>
              </w:rPr>
              <w:t>מוזמנים נוספים</w:t>
            </w:r>
          </w:p>
        </w:tc>
        <w:tc>
          <w:tcPr>
            <w:tcW w:w="6663" w:type="dxa"/>
          </w:tcPr>
          <w:p w:rsidR="0057351F" w:rsidRPr="000F5E7F" w:rsidRDefault="0089185D" w:rsidP="00F27646">
            <w:pPr>
              <w:jc w:val="both"/>
              <w:rPr>
                <w:rtl/>
              </w:rPr>
            </w:pPr>
            <w:r>
              <w:rPr>
                <w:rFonts w:hint="cs"/>
                <w:rtl/>
              </w:rPr>
              <w:t>טל מן, טל מדר</w:t>
            </w:r>
          </w:p>
        </w:tc>
      </w:tr>
      <w:tr w:rsidR="007B764C" w:rsidTr="005B0DD0">
        <w:tc>
          <w:tcPr>
            <w:tcW w:w="1808" w:type="dxa"/>
          </w:tcPr>
          <w:p w:rsidR="007B764C" w:rsidRDefault="007B764C" w:rsidP="00D73112">
            <w:pPr>
              <w:jc w:val="both"/>
              <w:rPr>
                <w:rtl/>
              </w:rPr>
            </w:pPr>
            <w:r>
              <w:rPr>
                <w:rFonts w:hint="cs"/>
                <w:rtl/>
              </w:rPr>
              <w:t>נעדרו</w:t>
            </w:r>
          </w:p>
        </w:tc>
        <w:tc>
          <w:tcPr>
            <w:tcW w:w="6663" w:type="dxa"/>
          </w:tcPr>
          <w:p w:rsidR="007B764C" w:rsidRDefault="00614281" w:rsidP="00614281">
            <w:pPr>
              <w:jc w:val="both"/>
              <w:rPr>
                <w:rtl/>
              </w:rPr>
            </w:pPr>
            <w:r>
              <w:rPr>
                <w:rFonts w:hint="cs"/>
                <w:rtl/>
              </w:rPr>
              <w:t>רוני שרפי</w:t>
            </w:r>
          </w:p>
        </w:tc>
      </w:tr>
      <w:tr w:rsidR="00B55732" w:rsidTr="005B0DD0">
        <w:tc>
          <w:tcPr>
            <w:tcW w:w="1808" w:type="dxa"/>
          </w:tcPr>
          <w:p w:rsidR="00B55732" w:rsidRDefault="00B55732" w:rsidP="00D73112">
            <w:pPr>
              <w:jc w:val="both"/>
              <w:rPr>
                <w:rtl/>
              </w:rPr>
            </w:pPr>
            <w:r>
              <w:rPr>
                <w:rFonts w:hint="cs"/>
                <w:rtl/>
              </w:rPr>
              <w:t>קוורום נדרש</w:t>
            </w:r>
          </w:p>
        </w:tc>
        <w:tc>
          <w:tcPr>
            <w:tcW w:w="6663" w:type="dxa"/>
          </w:tcPr>
          <w:p w:rsidR="00F27646" w:rsidRDefault="00B55732" w:rsidP="00F27646">
            <w:pPr>
              <w:jc w:val="both"/>
              <w:rPr>
                <w:rtl/>
              </w:rPr>
            </w:pPr>
            <w:r>
              <w:rPr>
                <w:rFonts w:hint="cs"/>
                <w:rtl/>
              </w:rPr>
              <w:t>רוב חברי ה</w:t>
            </w:r>
            <w:r w:rsidR="0057351F">
              <w:rPr>
                <w:rFonts w:hint="cs"/>
                <w:rtl/>
              </w:rPr>
              <w:t>ועד</w:t>
            </w:r>
          </w:p>
        </w:tc>
      </w:tr>
      <w:tr w:rsidR="00F27646" w:rsidTr="005B0DD0">
        <w:tc>
          <w:tcPr>
            <w:tcW w:w="1808" w:type="dxa"/>
          </w:tcPr>
          <w:p w:rsidR="00F27646" w:rsidRDefault="00F27646" w:rsidP="00F27646">
            <w:pPr>
              <w:jc w:val="both"/>
              <w:rPr>
                <w:rtl/>
              </w:rPr>
            </w:pPr>
            <w:r>
              <w:rPr>
                <w:rFonts w:hint="cs"/>
                <w:rtl/>
              </w:rPr>
              <w:t>רשמה הפרוטוקול</w:t>
            </w:r>
          </w:p>
        </w:tc>
        <w:tc>
          <w:tcPr>
            <w:tcW w:w="6663" w:type="dxa"/>
          </w:tcPr>
          <w:p w:rsidR="00F27646" w:rsidRDefault="00F27646" w:rsidP="00F27646">
            <w:pPr>
              <w:jc w:val="both"/>
              <w:rPr>
                <w:rtl/>
              </w:rPr>
            </w:pPr>
            <w:r>
              <w:rPr>
                <w:rFonts w:hint="cs"/>
                <w:rtl/>
              </w:rPr>
              <w:t>טל מן</w:t>
            </w:r>
          </w:p>
        </w:tc>
      </w:tr>
    </w:tbl>
    <w:p w:rsidR="009A12CC" w:rsidRPr="00FC6A52" w:rsidRDefault="009A12CC" w:rsidP="00D73112">
      <w:pPr>
        <w:spacing w:after="0"/>
        <w:jc w:val="both"/>
        <w:rPr>
          <w:sz w:val="24"/>
          <w:szCs w:val="24"/>
          <w:rtl/>
        </w:rPr>
      </w:pPr>
    </w:p>
    <w:p w:rsidR="00E50A46" w:rsidRPr="00FC6A52" w:rsidRDefault="00B55732" w:rsidP="00E30E06">
      <w:pPr>
        <w:pStyle w:val="a3"/>
        <w:spacing w:after="0"/>
        <w:ind w:left="-1"/>
        <w:jc w:val="both"/>
        <w:rPr>
          <w:sz w:val="24"/>
          <w:szCs w:val="24"/>
          <w:rtl/>
        </w:rPr>
      </w:pPr>
      <w:r w:rsidRPr="00FC6A52">
        <w:rPr>
          <w:rFonts w:hint="cs"/>
          <w:b/>
          <w:bCs/>
          <w:sz w:val="24"/>
          <w:szCs w:val="24"/>
          <w:rtl/>
        </w:rPr>
        <w:t>יו"ר הישיבה:</w:t>
      </w:r>
      <w:r w:rsidR="00F64E4D">
        <w:rPr>
          <w:rFonts w:hint="cs"/>
          <w:b/>
          <w:bCs/>
          <w:sz w:val="24"/>
          <w:szCs w:val="24"/>
          <w:rtl/>
        </w:rPr>
        <w:t xml:space="preserve"> יריב יוסף</w:t>
      </w:r>
    </w:p>
    <w:p w:rsidR="00E50A46" w:rsidRDefault="00E50A46" w:rsidP="00D73112">
      <w:pPr>
        <w:pStyle w:val="a3"/>
        <w:spacing w:after="0"/>
        <w:ind w:left="-1"/>
        <w:jc w:val="both"/>
        <w:rPr>
          <w:sz w:val="24"/>
          <w:szCs w:val="24"/>
          <w:rtl/>
        </w:rPr>
      </w:pPr>
    </w:p>
    <w:p w:rsidR="00755D53" w:rsidRPr="00471102" w:rsidRDefault="00755D53" w:rsidP="00D73112">
      <w:pPr>
        <w:spacing w:after="0"/>
        <w:jc w:val="both"/>
        <w:rPr>
          <w:rFonts w:ascii="Arial" w:hAnsi="Arial" w:cs="Arial"/>
          <w:sz w:val="24"/>
          <w:szCs w:val="24"/>
          <w:rtl/>
        </w:rPr>
      </w:pPr>
      <w:r w:rsidRPr="00471102">
        <w:rPr>
          <w:rFonts w:ascii="Arial" w:hAnsi="Arial" w:cs="Arial"/>
          <w:sz w:val="24"/>
          <w:szCs w:val="24"/>
          <w:u w:val="single"/>
          <w:rtl/>
        </w:rPr>
        <w:t>על סדר היום של הישיבה</w:t>
      </w:r>
      <w:r w:rsidRPr="00471102">
        <w:rPr>
          <w:rFonts w:ascii="Arial" w:hAnsi="Arial" w:cs="Arial"/>
          <w:sz w:val="24"/>
          <w:szCs w:val="24"/>
          <w:rtl/>
        </w:rPr>
        <w:t xml:space="preserve">: </w:t>
      </w:r>
    </w:p>
    <w:p w:rsidR="0089185D" w:rsidRPr="0089185D" w:rsidRDefault="0089185D" w:rsidP="00D73112">
      <w:pPr>
        <w:pStyle w:val="a3"/>
        <w:numPr>
          <w:ilvl w:val="0"/>
          <w:numId w:val="19"/>
        </w:numPr>
        <w:spacing w:after="0"/>
        <w:ind w:left="566" w:hanging="563"/>
        <w:jc w:val="both"/>
        <w:rPr>
          <w:rFonts w:ascii="Arial" w:hAnsi="Arial" w:cs="Arial"/>
          <w:b/>
          <w:bCs/>
          <w:sz w:val="24"/>
          <w:szCs w:val="24"/>
          <w:rtl/>
        </w:rPr>
      </w:pPr>
      <w:r w:rsidRPr="0089185D">
        <w:rPr>
          <w:rFonts w:ascii="Arial" w:hAnsi="Arial" w:cs="Arial" w:hint="cs"/>
          <w:b/>
          <w:bCs/>
          <w:sz w:val="24"/>
          <w:szCs w:val="24"/>
          <w:rtl/>
        </w:rPr>
        <w:t xml:space="preserve">אישור </w:t>
      </w:r>
      <w:r>
        <w:rPr>
          <w:rFonts w:ascii="Arial" w:hAnsi="Arial" w:cs="Arial" w:hint="cs"/>
          <w:b/>
          <w:bCs/>
          <w:sz w:val="24"/>
          <w:szCs w:val="24"/>
          <w:rtl/>
        </w:rPr>
        <w:t xml:space="preserve">קיום קוורום ואישור </w:t>
      </w:r>
      <w:r w:rsidRPr="0089185D">
        <w:rPr>
          <w:rFonts w:ascii="Arial" w:hAnsi="Arial" w:cs="Arial" w:hint="cs"/>
          <w:b/>
          <w:bCs/>
          <w:sz w:val="24"/>
          <w:szCs w:val="24"/>
          <w:rtl/>
        </w:rPr>
        <w:t xml:space="preserve">פרוטוקול ישיבה קודמת. </w:t>
      </w:r>
    </w:p>
    <w:p w:rsidR="00722E37" w:rsidRPr="00722E37" w:rsidRDefault="00722E37" w:rsidP="00722E37">
      <w:pPr>
        <w:pStyle w:val="a3"/>
        <w:numPr>
          <w:ilvl w:val="0"/>
          <w:numId w:val="19"/>
        </w:numPr>
        <w:spacing w:after="0"/>
        <w:ind w:left="566" w:hanging="563"/>
        <w:jc w:val="both"/>
        <w:rPr>
          <w:rFonts w:ascii="Arial" w:hAnsi="Arial" w:cs="Arial"/>
          <w:b/>
          <w:bCs/>
          <w:sz w:val="24"/>
          <w:szCs w:val="24"/>
        </w:rPr>
      </w:pPr>
      <w:r w:rsidRPr="00722E37">
        <w:rPr>
          <w:rFonts w:ascii="Arial" w:hAnsi="Arial" w:cs="Arial"/>
          <w:b/>
          <w:bCs/>
          <w:sz w:val="24"/>
          <w:szCs w:val="24"/>
          <w:rtl/>
        </w:rPr>
        <w:t>אי</w:t>
      </w:r>
      <w:r w:rsidR="00233F17">
        <w:rPr>
          <w:rFonts w:ascii="Arial" w:hAnsi="Arial" w:cs="Arial"/>
          <w:b/>
          <w:bCs/>
          <w:sz w:val="24"/>
          <w:szCs w:val="24"/>
          <w:rtl/>
        </w:rPr>
        <w:t>שור הסכמי ותעריפי שימוש במועדון</w:t>
      </w:r>
      <w:r w:rsidR="00233F17">
        <w:rPr>
          <w:rFonts w:ascii="Arial" w:hAnsi="Arial" w:cs="Arial" w:hint="cs"/>
          <w:b/>
          <w:bCs/>
          <w:sz w:val="24"/>
          <w:szCs w:val="24"/>
          <w:rtl/>
        </w:rPr>
        <w:t xml:space="preserve"> ומבני ציבור נוספים.</w:t>
      </w:r>
    </w:p>
    <w:p w:rsidR="00722E37" w:rsidRPr="00722E37" w:rsidRDefault="00722E37" w:rsidP="00722E37">
      <w:pPr>
        <w:pStyle w:val="a3"/>
        <w:numPr>
          <w:ilvl w:val="0"/>
          <w:numId w:val="19"/>
        </w:numPr>
        <w:spacing w:after="0"/>
        <w:ind w:left="566" w:hanging="563"/>
        <w:jc w:val="both"/>
        <w:rPr>
          <w:rFonts w:ascii="Arial" w:hAnsi="Arial" w:cs="Arial"/>
          <w:b/>
          <w:bCs/>
          <w:sz w:val="24"/>
          <w:szCs w:val="24"/>
          <w:rtl/>
        </w:rPr>
      </w:pPr>
      <w:r w:rsidRPr="00722E37">
        <w:rPr>
          <w:rFonts w:ascii="Arial" w:hAnsi="Arial" w:cs="Arial"/>
          <w:b/>
          <w:bCs/>
          <w:sz w:val="24"/>
          <w:szCs w:val="24"/>
          <w:rtl/>
        </w:rPr>
        <w:t>אישור מכרז עובדי ניקיון.</w:t>
      </w:r>
    </w:p>
    <w:p w:rsidR="00722E37" w:rsidRPr="00722E37" w:rsidRDefault="00722E37" w:rsidP="00722E37">
      <w:pPr>
        <w:pStyle w:val="a3"/>
        <w:numPr>
          <w:ilvl w:val="0"/>
          <w:numId w:val="19"/>
        </w:numPr>
        <w:spacing w:after="0"/>
        <w:ind w:left="566" w:hanging="563"/>
        <w:jc w:val="both"/>
        <w:rPr>
          <w:rFonts w:ascii="Arial" w:hAnsi="Arial" w:cs="Arial"/>
          <w:b/>
          <w:bCs/>
          <w:sz w:val="24"/>
          <w:szCs w:val="24"/>
        </w:rPr>
      </w:pPr>
      <w:r w:rsidRPr="00722E37">
        <w:rPr>
          <w:rFonts w:ascii="Arial" w:hAnsi="Arial" w:cs="Arial"/>
          <w:b/>
          <w:bCs/>
          <w:sz w:val="24"/>
          <w:szCs w:val="24"/>
          <w:rtl/>
        </w:rPr>
        <w:t>הערכות והצגת נושאים לקראת ישיבת עבודה ראשונה עם ראש המועצה.</w:t>
      </w:r>
    </w:p>
    <w:p w:rsidR="00722E37" w:rsidRPr="00722E37" w:rsidRDefault="00722E37" w:rsidP="00722E37">
      <w:pPr>
        <w:pStyle w:val="a3"/>
        <w:numPr>
          <w:ilvl w:val="0"/>
          <w:numId w:val="19"/>
        </w:numPr>
        <w:spacing w:after="0"/>
        <w:ind w:left="566" w:hanging="563"/>
        <w:jc w:val="both"/>
        <w:rPr>
          <w:rFonts w:ascii="Arial" w:hAnsi="Arial" w:cs="Arial"/>
          <w:b/>
          <w:bCs/>
          <w:sz w:val="24"/>
          <w:szCs w:val="24"/>
          <w:rtl/>
        </w:rPr>
      </w:pPr>
      <w:r w:rsidRPr="00722E37">
        <w:rPr>
          <w:rFonts w:ascii="Arial" w:hAnsi="Arial" w:cs="Arial" w:hint="cs"/>
          <w:b/>
          <w:bCs/>
          <w:sz w:val="24"/>
          <w:szCs w:val="24"/>
          <w:rtl/>
        </w:rPr>
        <w:t>עדכונים שוטפים, מעקב החלטות ושונות</w:t>
      </w:r>
    </w:p>
    <w:p w:rsidR="00D73112" w:rsidRPr="0089185D" w:rsidRDefault="00D73112" w:rsidP="00D73112">
      <w:pPr>
        <w:pStyle w:val="a3"/>
        <w:numPr>
          <w:ilvl w:val="0"/>
          <w:numId w:val="19"/>
        </w:numPr>
        <w:spacing w:after="0"/>
        <w:ind w:left="566" w:hanging="563"/>
        <w:jc w:val="both"/>
        <w:rPr>
          <w:rFonts w:ascii="Arial" w:hAnsi="Arial" w:cs="Arial"/>
          <w:b/>
          <w:bCs/>
          <w:sz w:val="24"/>
          <w:szCs w:val="24"/>
          <w:rtl/>
        </w:rPr>
      </w:pPr>
      <w:r>
        <w:rPr>
          <w:rFonts w:ascii="Arial" w:hAnsi="Arial" w:cs="Arial" w:hint="cs"/>
          <w:b/>
          <w:bCs/>
          <w:sz w:val="24"/>
          <w:szCs w:val="24"/>
          <w:rtl/>
        </w:rPr>
        <w:t>זימון ישיבת הועד הבאה והצעת סדר היום.</w:t>
      </w:r>
    </w:p>
    <w:p w:rsidR="0089185D" w:rsidRPr="00510719" w:rsidRDefault="0089185D" w:rsidP="00D73112">
      <w:pPr>
        <w:spacing w:after="0" w:line="360" w:lineRule="auto"/>
        <w:jc w:val="both"/>
        <w:rPr>
          <w:rFonts w:ascii="Arial" w:hAnsi="Arial" w:cs="Arial"/>
          <w:sz w:val="24"/>
          <w:szCs w:val="24"/>
          <w:u w:val="single"/>
          <w:rtl/>
        </w:rPr>
      </w:pPr>
    </w:p>
    <w:p w:rsidR="00233F17" w:rsidRPr="00510719" w:rsidRDefault="0089185D" w:rsidP="00D73112">
      <w:pPr>
        <w:spacing w:after="0" w:line="360" w:lineRule="auto"/>
        <w:jc w:val="both"/>
        <w:rPr>
          <w:rFonts w:ascii="Arial" w:hAnsi="Arial" w:cs="Arial"/>
          <w:sz w:val="24"/>
          <w:szCs w:val="24"/>
          <w:rtl/>
        </w:rPr>
      </w:pPr>
      <w:r w:rsidRPr="00510719">
        <w:rPr>
          <w:rFonts w:ascii="Arial" w:hAnsi="Arial" w:cs="Arial" w:hint="cs"/>
          <w:sz w:val="24"/>
          <w:szCs w:val="24"/>
          <w:rtl/>
        </w:rPr>
        <w:t>יריב אישר קיומו של קוורום לקיום הישיבה</w:t>
      </w:r>
      <w:r w:rsidR="00233F17" w:rsidRPr="00510719">
        <w:rPr>
          <w:rFonts w:ascii="Arial" w:hAnsi="Arial" w:cs="Arial" w:hint="cs"/>
          <w:sz w:val="24"/>
          <w:szCs w:val="24"/>
          <w:rtl/>
        </w:rPr>
        <w:t>. הציג את עיקרי הנושאים שעל סדר היום.</w:t>
      </w:r>
    </w:p>
    <w:p w:rsidR="00233F17" w:rsidRPr="00510719" w:rsidRDefault="00233F17" w:rsidP="00D73112">
      <w:pPr>
        <w:spacing w:after="0" w:line="360" w:lineRule="auto"/>
        <w:jc w:val="both"/>
        <w:rPr>
          <w:rFonts w:ascii="Arial" w:hAnsi="Arial" w:cs="Arial"/>
          <w:sz w:val="24"/>
          <w:szCs w:val="24"/>
          <w:rtl/>
        </w:rPr>
      </w:pPr>
    </w:p>
    <w:p w:rsidR="00A72667" w:rsidRPr="00A72667" w:rsidRDefault="00A72667" w:rsidP="00A72667">
      <w:pPr>
        <w:spacing w:after="0" w:line="360" w:lineRule="auto"/>
        <w:jc w:val="both"/>
        <w:rPr>
          <w:rFonts w:ascii="Arial" w:hAnsi="Arial" w:cs="Arial"/>
          <w:sz w:val="26"/>
          <w:szCs w:val="26"/>
          <w:u w:val="single"/>
          <w:rtl/>
        </w:rPr>
      </w:pPr>
      <w:r>
        <w:rPr>
          <w:rFonts w:ascii="Arial" w:hAnsi="Arial" w:cs="Arial" w:hint="cs"/>
          <w:sz w:val="26"/>
          <w:szCs w:val="26"/>
          <w:u w:val="single"/>
          <w:rtl/>
        </w:rPr>
        <w:t xml:space="preserve">נושא 1: </w:t>
      </w:r>
      <w:r w:rsidR="00233F17" w:rsidRPr="00A72667">
        <w:rPr>
          <w:rFonts w:ascii="Arial" w:hAnsi="Arial" w:cs="Arial" w:hint="cs"/>
          <w:sz w:val="26"/>
          <w:szCs w:val="26"/>
          <w:u w:val="single"/>
          <w:rtl/>
        </w:rPr>
        <w:t xml:space="preserve">אישור פרוטוקול ישיבה קודמת </w:t>
      </w:r>
    </w:p>
    <w:p w:rsidR="00A72667" w:rsidRPr="00510719" w:rsidRDefault="00A72667" w:rsidP="00DE7FA2">
      <w:pPr>
        <w:spacing w:after="0" w:line="360" w:lineRule="auto"/>
        <w:jc w:val="both"/>
        <w:rPr>
          <w:rFonts w:ascii="Arial" w:hAnsi="Arial" w:cs="Arial"/>
          <w:sz w:val="24"/>
          <w:szCs w:val="24"/>
          <w:rtl/>
        </w:rPr>
      </w:pPr>
      <w:r w:rsidRPr="00510719">
        <w:rPr>
          <w:rFonts w:ascii="Arial" w:hAnsi="Arial" w:cs="Arial" w:hint="cs"/>
          <w:sz w:val="24"/>
          <w:szCs w:val="24"/>
          <w:rtl/>
        </w:rPr>
        <w:t>נידונו הערות החברים לגבי תיקונים בנוסח הפרוטוקול.</w:t>
      </w:r>
    </w:p>
    <w:p w:rsidR="00A72667" w:rsidRPr="00A72667" w:rsidRDefault="00A72667" w:rsidP="00DE7FA2">
      <w:pPr>
        <w:spacing w:after="0" w:line="360" w:lineRule="auto"/>
        <w:jc w:val="both"/>
        <w:rPr>
          <w:rFonts w:ascii="Arial" w:hAnsi="Arial" w:cs="Arial"/>
          <w:b/>
          <w:bCs/>
          <w:color w:val="000000"/>
          <w:sz w:val="18"/>
          <w:u w:val="single"/>
          <w:rtl/>
        </w:rPr>
      </w:pPr>
      <w:r w:rsidRPr="00A72667">
        <w:rPr>
          <w:rFonts w:ascii="Arial" w:hAnsi="Arial" w:cs="Arial" w:hint="cs"/>
          <w:b/>
          <w:bCs/>
          <w:color w:val="000000"/>
          <w:sz w:val="18"/>
          <w:u w:val="single"/>
          <w:rtl/>
        </w:rPr>
        <w:t xml:space="preserve">החלטות </w:t>
      </w:r>
      <w:r>
        <w:rPr>
          <w:rFonts w:ascii="Arial" w:hAnsi="Arial" w:cs="Arial" w:hint="cs"/>
          <w:b/>
          <w:bCs/>
          <w:color w:val="000000"/>
          <w:sz w:val="18"/>
          <w:u w:val="single"/>
          <w:rtl/>
        </w:rPr>
        <w:t xml:space="preserve">(בעד </w:t>
      </w:r>
      <w:r>
        <w:rPr>
          <w:rFonts w:ascii="Arial" w:hAnsi="Arial" w:cs="Arial"/>
          <w:b/>
          <w:bCs/>
          <w:color w:val="000000"/>
          <w:sz w:val="18"/>
          <w:u w:val="single"/>
          <w:rtl/>
        </w:rPr>
        <w:t>–</w:t>
      </w:r>
      <w:r>
        <w:rPr>
          <w:rFonts w:ascii="Arial" w:hAnsi="Arial" w:cs="Arial" w:hint="cs"/>
          <w:b/>
          <w:bCs/>
          <w:color w:val="000000"/>
          <w:sz w:val="18"/>
          <w:u w:val="single"/>
          <w:rtl/>
        </w:rPr>
        <w:t xml:space="preserve"> 5; נגד </w:t>
      </w:r>
      <w:r>
        <w:rPr>
          <w:rFonts w:ascii="Arial" w:hAnsi="Arial" w:cs="Arial"/>
          <w:b/>
          <w:bCs/>
          <w:color w:val="000000"/>
          <w:sz w:val="18"/>
          <w:u w:val="single"/>
          <w:rtl/>
        </w:rPr>
        <w:t>–</w:t>
      </w:r>
      <w:r>
        <w:rPr>
          <w:rFonts w:ascii="Arial" w:hAnsi="Arial" w:cs="Arial" w:hint="cs"/>
          <w:b/>
          <w:bCs/>
          <w:color w:val="000000"/>
          <w:sz w:val="18"/>
          <w:u w:val="single"/>
          <w:rtl/>
        </w:rPr>
        <w:t xml:space="preserve"> 0; נמנעים - 0)</w:t>
      </w:r>
    </w:p>
    <w:p w:rsidR="00A72667" w:rsidRPr="00A72667" w:rsidRDefault="00A72667" w:rsidP="00A72667">
      <w:pPr>
        <w:pStyle w:val="a3"/>
        <w:numPr>
          <w:ilvl w:val="0"/>
          <w:numId w:val="25"/>
        </w:numPr>
        <w:spacing w:after="0" w:line="360" w:lineRule="auto"/>
        <w:jc w:val="both"/>
        <w:rPr>
          <w:rFonts w:ascii="Arial" w:hAnsi="Arial" w:cs="Arial"/>
          <w:b/>
          <w:bCs/>
          <w:color w:val="000000"/>
          <w:sz w:val="18"/>
          <w:u w:val="single"/>
          <w:rtl/>
        </w:rPr>
      </w:pPr>
      <w:r w:rsidRPr="00A72667">
        <w:rPr>
          <w:rFonts w:ascii="Arial" w:hAnsi="Arial" w:cs="Arial" w:hint="cs"/>
          <w:b/>
          <w:bCs/>
          <w:color w:val="000000"/>
          <w:sz w:val="18"/>
          <w:u w:val="single"/>
          <w:rtl/>
        </w:rPr>
        <w:t xml:space="preserve">בכפוף להערות לפרוטוקול הישיבה הקודמת שיתוקנו בנוסחו טרם פרסומו </w:t>
      </w:r>
      <w:r w:rsidRPr="00A72667">
        <w:rPr>
          <w:rFonts w:ascii="Arial" w:hAnsi="Arial" w:cs="Arial"/>
          <w:b/>
          <w:bCs/>
          <w:color w:val="000000"/>
          <w:sz w:val="18"/>
          <w:u w:val="single"/>
          <w:rtl/>
        </w:rPr>
        <w:t>–</w:t>
      </w:r>
      <w:r w:rsidRPr="00A72667">
        <w:rPr>
          <w:rFonts w:ascii="Arial" w:hAnsi="Arial" w:cs="Arial" w:hint="cs"/>
          <w:b/>
          <w:bCs/>
          <w:color w:val="000000"/>
          <w:sz w:val="18"/>
          <w:u w:val="single"/>
          <w:rtl/>
        </w:rPr>
        <w:t xml:space="preserve"> </w:t>
      </w:r>
      <w:r>
        <w:rPr>
          <w:rFonts w:ascii="Arial" w:hAnsi="Arial" w:cs="Arial" w:hint="cs"/>
          <w:b/>
          <w:bCs/>
          <w:color w:val="000000"/>
          <w:sz w:val="18"/>
          <w:u w:val="single"/>
          <w:rtl/>
        </w:rPr>
        <w:t>הוא מאושר</w:t>
      </w:r>
      <w:r w:rsidRPr="00A72667">
        <w:rPr>
          <w:rFonts w:ascii="Arial" w:hAnsi="Arial" w:cs="Arial" w:hint="cs"/>
          <w:b/>
          <w:bCs/>
          <w:color w:val="000000"/>
          <w:sz w:val="18"/>
          <w:u w:val="single"/>
          <w:rtl/>
        </w:rPr>
        <w:t xml:space="preserve">. </w:t>
      </w:r>
    </w:p>
    <w:p w:rsidR="00756A08" w:rsidRPr="00A72667" w:rsidRDefault="00A72667" w:rsidP="00510719">
      <w:pPr>
        <w:pStyle w:val="a3"/>
        <w:numPr>
          <w:ilvl w:val="0"/>
          <w:numId w:val="25"/>
        </w:numPr>
        <w:spacing w:after="0" w:line="360" w:lineRule="auto"/>
        <w:jc w:val="both"/>
        <w:rPr>
          <w:rFonts w:ascii="Arial" w:hAnsi="Arial" w:cs="Arial"/>
          <w:b/>
          <w:bCs/>
          <w:color w:val="000000"/>
          <w:sz w:val="18"/>
          <w:u w:val="single"/>
          <w:rtl/>
        </w:rPr>
      </w:pPr>
      <w:r w:rsidRPr="00A72667">
        <w:rPr>
          <w:rFonts w:ascii="Arial" w:hAnsi="Arial" w:cs="Arial" w:hint="cs"/>
          <w:b/>
          <w:bCs/>
          <w:color w:val="000000"/>
          <w:sz w:val="18"/>
          <w:u w:val="single"/>
          <w:rtl/>
        </w:rPr>
        <w:t>לצורך קיום תפקידן ההתנדבותי בליווי עבודת הועד, כל אחת בתחומ</w:t>
      </w:r>
      <w:r>
        <w:rPr>
          <w:rFonts w:ascii="Arial" w:hAnsi="Arial" w:cs="Arial" w:hint="cs"/>
          <w:b/>
          <w:bCs/>
          <w:color w:val="000000"/>
          <w:sz w:val="18"/>
          <w:u w:val="single"/>
          <w:rtl/>
        </w:rPr>
        <w:t>ה כמוגדר בפרוטוקול ישיבה מס</w:t>
      </w:r>
      <w:r w:rsidR="00510719">
        <w:rPr>
          <w:rFonts w:ascii="Arial" w:hAnsi="Arial" w:cs="Arial" w:hint="cs"/>
          <w:b/>
          <w:bCs/>
          <w:color w:val="000000"/>
          <w:sz w:val="18"/>
          <w:u w:val="single"/>
          <w:rtl/>
        </w:rPr>
        <w:t>פר</w:t>
      </w:r>
      <w:r>
        <w:rPr>
          <w:rFonts w:ascii="Arial" w:hAnsi="Arial" w:cs="Arial" w:hint="cs"/>
          <w:b/>
          <w:bCs/>
          <w:color w:val="000000"/>
          <w:sz w:val="18"/>
          <w:u w:val="single"/>
          <w:rtl/>
        </w:rPr>
        <w:t xml:space="preserve"> 2</w:t>
      </w:r>
      <w:r w:rsidRPr="00A72667">
        <w:rPr>
          <w:rFonts w:ascii="Arial" w:hAnsi="Arial" w:cs="Arial" w:hint="cs"/>
          <w:b/>
          <w:bCs/>
          <w:color w:val="000000"/>
          <w:sz w:val="18"/>
          <w:u w:val="single"/>
          <w:rtl/>
        </w:rPr>
        <w:t>, י</w:t>
      </w:r>
      <w:r w:rsidR="00510719">
        <w:rPr>
          <w:rFonts w:ascii="Arial" w:hAnsi="Arial" w:cs="Arial" w:hint="cs"/>
          <w:b/>
          <w:bCs/>
          <w:color w:val="000000"/>
          <w:sz w:val="18"/>
          <w:u w:val="single"/>
          <w:rtl/>
        </w:rPr>
        <w:t>שתתפו</w:t>
      </w:r>
      <w:r w:rsidRPr="00A72667">
        <w:rPr>
          <w:rFonts w:ascii="Arial" w:hAnsi="Arial" w:cs="Arial" w:hint="cs"/>
          <w:b/>
          <w:bCs/>
          <w:color w:val="000000"/>
          <w:sz w:val="18"/>
          <w:u w:val="single"/>
          <w:rtl/>
        </w:rPr>
        <w:t xml:space="preserve"> טל מן וטל מדר באופן קבוע בישיבות הועד. למען הסר ספק מובהר שרק חברי הועד הם בעלי זכות הצבעה וקבלת החלטות בנושאים המובאים לאישור הועד.</w:t>
      </w:r>
    </w:p>
    <w:p w:rsidR="00233F17" w:rsidRDefault="00233F17" w:rsidP="00D73112">
      <w:pPr>
        <w:spacing w:after="0" w:line="360" w:lineRule="auto"/>
        <w:jc w:val="both"/>
        <w:rPr>
          <w:rFonts w:ascii="Arial" w:hAnsi="Arial" w:cs="Arial"/>
          <w:sz w:val="26"/>
          <w:szCs w:val="26"/>
          <w:rtl/>
        </w:rPr>
      </w:pPr>
    </w:p>
    <w:p w:rsidR="00EB531E" w:rsidRDefault="00EB531E" w:rsidP="00D73112">
      <w:pPr>
        <w:spacing w:after="0" w:line="360" w:lineRule="auto"/>
        <w:jc w:val="both"/>
        <w:rPr>
          <w:rFonts w:ascii="Arial" w:hAnsi="Arial" w:cs="Arial"/>
          <w:sz w:val="26"/>
          <w:szCs w:val="26"/>
          <w:rtl/>
        </w:rPr>
      </w:pPr>
    </w:p>
    <w:p w:rsidR="00EB531E" w:rsidRDefault="00EB531E" w:rsidP="00D73112">
      <w:pPr>
        <w:spacing w:after="0" w:line="360" w:lineRule="auto"/>
        <w:jc w:val="both"/>
        <w:rPr>
          <w:rFonts w:ascii="Arial" w:hAnsi="Arial" w:cs="Arial"/>
          <w:sz w:val="26"/>
          <w:szCs w:val="26"/>
          <w:rtl/>
        </w:rPr>
      </w:pPr>
    </w:p>
    <w:p w:rsidR="00EB531E" w:rsidRDefault="00EB531E" w:rsidP="00D73112">
      <w:pPr>
        <w:spacing w:after="0" w:line="360" w:lineRule="auto"/>
        <w:jc w:val="both"/>
        <w:rPr>
          <w:rFonts w:ascii="Arial" w:hAnsi="Arial" w:cs="Arial"/>
          <w:sz w:val="26"/>
          <w:szCs w:val="26"/>
          <w:rtl/>
        </w:rPr>
      </w:pPr>
    </w:p>
    <w:p w:rsidR="00EB531E" w:rsidRDefault="00EB531E" w:rsidP="00D73112">
      <w:pPr>
        <w:spacing w:after="0" w:line="360" w:lineRule="auto"/>
        <w:jc w:val="both"/>
        <w:rPr>
          <w:rFonts w:ascii="Arial" w:hAnsi="Arial" w:cs="Arial"/>
          <w:sz w:val="26"/>
          <w:szCs w:val="26"/>
          <w:rtl/>
        </w:rPr>
      </w:pPr>
    </w:p>
    <w:p w:rsidR="00EB531E" w:rsidRDefault="00EB531E" w:rsidP="00D73112">
      <w:pPr>
        <w:spacing w:after="0" w:line="360" w:lineRule="auto"/>
        <w:jc w:val="both"/>
        <w:rPr>
          <w:rFonts w:ascii="Arial" w:hAnsi="Arial" w:cs="Arial"/>
          <w:sz w:val="26"/>
          <w:szCs w:val="26"/>
          <w:rtl/>
        </w:rPr>
      </w:pPr>
    </w:p>
    <w:p w:rsidR="00EB531E" w:rsidRPr="0089185D" w:rsidRDefault="00EB531E" w:rsidP="00D73112">
      <w:pPr>
        <w:spacing w:after="0" w:line="360" w:lineRule="auto"/>
        <w:jc w:val="both"/>
        <w:rPr>
          <w:rFonts w:ascii="Arial" w:hAnsi="Arial" w:cs="Arial"/>
          <w:sz w:val="26"/>
          <w:szCs w:val="26"/>
          <w:rtl/>
        </w:rPr>
      </w:pPr>
    </w:p>
    <w:p w:rsidR="007251DF" w:rsidRPr="00510719" w:rsidRDefault="007251DF" w:rsidP="00031185">
      <w:pPr>
        <w:spacing w:after="0" w:line="360" w:lineRule="auto"/>
        <w:jc w:val="both"/>
        <w:rPr>
          <w:rFonts w:ascii="Arial" w:hAnsi="Arial" w:cs="Arial"/>
          <w:color w:val="000000"/>
          <w:szCs w:val="26"/>
          <w:u w:val="single"/>
          <w:rtl/>
        </w:rPr>
      </w:pPr>
      <w:r w:rsidRPr="00510719">
        <w:rPr>
          <w:rFonts w:ascii="Arial" w:hAnsi="Arial" w:cs="Arial" w:hint="cs"/>
          <w:color w:val="000000"/>
          <w:szCs w:val="26"/>
          <w:u w:val="single"/>
          <w:rtl/>
        </w:rPr>
        <w:t xml:space="preserve">נושא </w:t>
      </w:r>
      <w:r w:rsidR="00722E37" w:rsidRPr="00510719">
        <w:rPr>
          <w:rFonts w:ascii="Arial" w:hAnsi="Arial" w:cs="Arial" w:hint="cs"/>
          <w:color w:val="000000"/>
          <w:szCs w:val="26"/>
          <w:u w:val="single"/>
          <w:rtl/>
        </w:rPr>
        <w:t>2</w:t>
      </w:r>
      <w:r w:rsidRPr="00510719">
        <w:rPr>
          <w:rFonts w:ascii="Arial" w:hAnsi="Arial" w:cs="Arial" w:hint="cs"/>
          <w:color w:val="000000"/>
          <w:szCs w:val="26"/>
          <w:u w:val="single"/>
          <w:rtl/>
        </w:rPr>
        <w:t xml:space="preserve">: </w:t>
      </w:r>
      <w:r w:rsidR="00722E37" w:rsidRPr="00510719">
        <w:rPr>
          <w:rFonts w:ascii="Arial" w:hAnsi="Arial" w:cs="Arial" w:hint="cs"/>
          <w:color w:val="000000"/>
          <w:szCs w:val="26"/>
          <w:u w:val="single"/>
          <w:rtl/>
        </w:rPr>
        <w:t xml:space="preserve">אישור </w:t>
      </w:r>
      <w:r w:rsidR="00031185" w:rsidRPr="00510719">
        <w:rPr>
          <w:rFonts w:ascii="Arial" w:hAnsi="Arial" w:cs="Arial" w:hint="cs"/>
          <w:color w:val="000000"/>
          <w:szCs w:val="26"/>
          <w:u w:val="single"/>
          <w:rtl/>
        </w:rPr>
        <w:t xml:space="preserve">נוסח </w:t>
      </w:r>
      <w:r w:rsidR="00722E37" w:rsidRPr="00510719">
        <w:rPr>
          <w:rFonts w:ascii="Arial" w:hAnsi="Arial" w:cs="Arial" w:hint="cs"/>
          <w:color w:val="000000"/>
          <w:szCs w:val="26"/>
          <w:u w:val="single"/>
          <w:rtl/>
        </w:rPr>
        <w:t>הסכ</w:t>
      </w:r>
      <w:r w:rsidR="00031185" w:rsidRPr="00510719">
        <w:rPr>
          <w:rFonts w:ascii="Arial" w:hAnsi="Arial" w:cs="Arial" w:hint="cs"/>
          <w:color w:val="000000"/>
          <w:szCs w:val="26"/>
          <w:u w:val="single"/>
          <w:rtl/>
        </w:rPr>
        <w:t xml:space="preserve">ם </w:t>
      </w:r>
      <w:r w:rsidR="00722E37" w:rsidRPr="00510719">
        <w:rPr>
          <w:rFonts w:ascii="Arial" w:hAnsi="Arial" w:cs="Arial" w:hint="cs"/>
          <w:color w:val="000000"/>
          <w:szCs w:val="26"/>
          <w:u w:val="single"/>
          <w:rtl/>
        </w:rPr>
        <w:t>שימוש ב</w:t>
      </w:r>
      <w:r w:rsidR="00233F17" w:rsidRPr="00510719">
        <w:rPr>
          <w:rFonts w:ascii="Arial" w:hAnsi="Arial" w:cs="Arial" w:hint="cs"/>
          <w:color w:val="000000"/>
          <w:szCs w:val="26"/>
          <w:u w:val="single"/>
          <w:rtl/>
        </w:rPr>
        <w:t>מועדון ו</w:t>
      </w:r>
      <w:r w:rsidR="00031185" w:rsidRPr="00510719">
        <w:rPr>
          <w:rFonts w:ascii="Arial" w:hAnsi="Arial" w:cs="Arial" w:hint="cs"/>
          <w:color w:val="000000"/>
          <w:szCs w:val="26"/>
          <w:u w:val="single"/>
          <w:rtl/>
        </w:rPr>
        <w:t xml:space="preserve">מחירון השכרתו והשכרת </w:t>
      </w:r>
      <w:r w:rsidR="00233F17" w:rsidRPr="00510719">
        <w:rPr>
          <w:rFonts w:ascii="Arial" w:hAnsi="Arial" w:cs="Arial" w:hint="cs"/>
          <w:color w:val="000000"/>
          <w:szCs w:val="26"/>
          <w:u w:val="single"/>
          <w:rtl/>
        </w:rPr>
        <w:t>מבני ציבור נוספים</w:t>
      </w:r>
    </w:p>
    <w:p w:rsidR="00722E37" w:rsidRDefault="007251DF" w:rsidP="00510719">
      <w:pPr>
        <w:spacing w:after="0" w:line="360" w:lineRule="auto"/>
        <w:jc w:val="both"/>
        <w:rPr>
          <w:rFonts w:ascii="Arial" w:hAnsi="Arial" w:cs="Arial"/>
          <w:color w:val="000000"/>
          <w:sz w:val="20"/>
          <w:szCs w:val="24"/>
          <w:rtl/>
        </w:rPr>
      </w:pPr>
      <w:r w:rsidRPr="002213C5">
        <w:rPr>
          <w:rFonts w:ascii="Arial" w:hAnsi="Arial" w:cs="Arial" w:hint="cs"/>
          <w:b/>
          <w:bCs/>
          <w:color w:val="000000"/>
          <w:sz w:val="20"/>
          <w:szCs w:val="24"/>
          <w:rtl/>
        </w:rPr>
        <w:t>יר</w:t>
      </w:r>
      <w:r w:rsidR="00722E37">
        <w:rPr>
          <w:rFonts w:ascii="Arial" w:hAnsi="Arial" w:cs="Arial" w:hint="cs"/>
          <w:b/>
          <w:bCs/>
          <w:color w:val="000000"/>
          <w:sz w:val="20"/>
          <w:szCs w:val="24"/>
          <w:rtl/>
        </w:rPr>
        <w:t xml:space="preserve">יב </w:t>
      </w:r>
      <w:r w:rsidR="00722E37" w:rsidRPr="00722E37">
        <w:rPr>
          <w:rFonts w:ascii="Arial" w:hAnsi="Arial" w:cs="Arial" w:hint="cs"/>
          <w:color w:val="000000"/>
          <w:sz w:val="20"/>
          <w:szCs w:val="24"/>
          <w:rtl/>
        </w:rPr>
        <w:t xml:space="preserve">הסביר שהמועדון </w:t>
      </w:r>
      <w:r w:rsidR="00031185">
        <w:rPr>
          <w:rFonts w:ascii="Arial" w:hAnsi="Arial" w:cs="Arial" w:hint="cs"/>
          <w:color w:val="000000"/>
          <w:sz w:val="20"/>
          <w:szCs w:val="24"/>
          <w:rtl/>
        </w:rPr>
        <w:t>וג</w:t>
      </w:r>
      <w:r w:rsidR="00233F17">
        <w:rPr>
          <w:rFonts w:ascii="Arial" w:hAnsi="Arial" w:cs="Arial" w:hint="cs"/>
          <w:color w:val="000000"/>
          <w:sz w:val="20"/>
          <w:szCs w:val="24"/>
          <w:rtl/>
        </w:rPr>
        <w:t xml:space="preserve">ם מבנים נוספים </w:t>
      </w:r>
      <w:r w:rsidR="00722E37" w:rsidRPr="00722E37">
        <w:rPr>
          <w:rFonts w:ascii="Arial" w:hAnsi="Arial" w:cs="Arial" w:hint="cs"/>
          <w:color w:val="000000"/>
          <w:sz w:val="20"/>
          <w:szCs w:val="24"/>
          <w:rtl/>
        </w:rPr>
        <w:t>מושכר</w:t>
      </w:r>
      <w:r w:rsidR="00233F17">
        <w:rPr>
          <w:rFonts w:ascii="Arial" w:hAnsi="Arial" w:cs="Arial" w:hint="cs"/>
          <w:color w:val="000000"/>
          <w:sz w:val="20"/>
          <w:szCs w:val="24"/>
          <w:rtl/>
        </w:rPr>
        <w:t>ים</w:t>
      </w:r>
      <w:r w:rsidR="00722E37" w:rsidRPr="00722E37">
        <w:rPr>
          <w:rFonts w:ascii="Arial" w:hAnsi="Arial" w:cs="Arial" w:hint="cs"/>
          <w:color w:val="000000"/>
          <w:sz w:val="20"/>
          <w:szCs w:val="24"/>
          <w:rtl/>
        </w:rPr>
        <w:t xml:space="preserve"> </w:t>
      </w:r>
      <w:r w:rsidR="00031185">
        <w:rPr>
          <w:rFonts w:ascii="Arial" w:hAnsi="Arial" w:cs="Arial" w:hint="cs"/>
          <w:color w:val="000000"/>
          <w:sz w:val="20"/>
          <w:szCs w:val="24"/>
          <w:rtl/>
        </w:rPr>
        <w:t xml:space="preserve">מפעם לפעם </w:t>
      </w:r>
      <w:r w:rsidR="00722E37" w:rsidRPr="00722E37">
        <w:rPr>
          <w:rFonts w:ascii="Arial" w:hAnsi="Arial" w:cs="Arial" w:hint="cs"/>
          <w:color w:val="000000"/>
          <w:sz w:val="20"/>
          <w:szCs w:val="24"/>
          <w:rtl/>
        </w:rPr>
        <w:t xml:space="preserve">לאירועים </w:t>
      </w:r>
      <w:r w:rsidR="00031185">
        <w:rPr>
          <w:rFonts w:ascii="Arial" w:hAnsi="Arial" w:cs="Arial" w:hint="cs"/>
          <w:color w:val="000000"/>
          <w:sz w:val="20"/>
          <w:szCs w:val="24"/>
          <w:rtl/>
        </w:rPr>
        <w:t>שונים. לאור זאת עודכן נוסח ההסכם להשכרה</w:t>
      </w:r>
      <w:r w:rsidR="00722E37" w:rsidRPr="00722E37">
        <w:rPr>
          <w:rFonts w:ascii="Arial" w:hAnsi="Arial" w:cs="Arial" w:hint="cs"/>
          <w:color w:val="000000"/>
          <w:sz w:val="20"/>
          <w:szCs w:val="24"/>
          <w:rtl/>
        </w:rPr>
        <w:t>, בהתאם</w:t>
      </w:r>
      <w:r w:rsidR="00722E37">
        <w:rPr>
          <w:rFonts w:ascii="Arial" w:hAnsi="Arial" w:cs="Arial" w:hint="cs"/>
          <w:color w:val="000000"/>
          <w:sz w:val="20"/>
          <w:szCs w:val="24"/>
          <w:rtl/>
        </w:rPr>
        <w:t xml:space="preserve"> </w:t>
      </w:r>
      <w:r w:rsidR="00722E37" w:rsidRPr="00722E37">
        <w:rPr>
          <w:rFonts w:ascii="Arial" w:hAnsi="Arial" w:cs="Arial" w:hint="cs"/>
          <w:color w:val="000000"/>
          <w:sz w:val="20"/>
          <w:szCs w:val="24"/>
          <w:rtl/>
        </w:rPr>
        <w:t xml:space="preserve">לנוסח שנשלח לחברים. </w:t>
      </w:r>
      <w:r w:rsidR="00031185">
        <w:rPr>
          <w:rFonts w:ascii="Arial" w:hAnsi="Arial" w:cs="Arial" w:hint="cs"/>
          <w:color w:val="000000"/>
          <w:sz w:val="20"/>
          <w:szCs w:val="24"/>
          <w:rtl/>
        </w:rPr>
        <w:t>אורה הציגה את ה</w:t>
      </w:r>
      <w:r w:rsidR="00722E37">
        <w:rPr>
          <w:rFonts w:ascii="Arial" w:hAnsi="Arial" w:cs="Arial" w:hint="cs"/>
          <w:color w:val="000000"/>
          <w:sz w:val="20"/>
          <w:szCs w:val="24"/>
          <w:rtl/>
        </w:rPr>
        <w:t xml:space="preserve">מחירון להשכרה </w:t>
      </w:r>
      <w:r w:rsidR="00A00ADC">
        <w:rPr>
          <w:rFonts w:ascii="Arial" w:hAnsi="Arial" w:cs="Arial" w:hint="cs"/>
          <w:color w:val="000000"/>
          <w:sz w:val="20"/>
          <w:szCs w:val="24"/>
          <w:rtl/>
        </w:rPr>
        <w:t>(מצ"ב לפרוטוקול</w:t>
      </w:r>
      <w:r w:rsidR="00AC5391">
        <w:rPr>
          <w:rFonts w:ascii="Arial" w:hAnsi="Arial" w:cs="Arial" w:hint="cs"/>
          <w:color w:val="000000"/>
          <w:sz w:val="20"/>
          <w:szCs w:val="24"/>
          <w:rtl/>
        </w:rPr>
        <w:t xml:space="preserve"> נספח א'</w:t>
      </w:r>
      <w:r w:rsidR="00A00ADC">
        <w:rPr>
          <w:rFonts w:ascii="Arial" w:hAnsi="Arial" w:cs="Arial" w:hint="cs"/>
          <w:color w:val="000000"/>
          <w:sz w:val="20"/>
          <w:szCs w:val="24"/>
          <w:rtl/>
        </w:rPr>
        <w:t xml:space="preserve">) </w:t>
      </w:r>
      <w:r w:rsidR="00510719">
        <w:rPr>
          <w:rFonts w:ascii="Arial" w:hAnsi="Arial" w:cs="Arial" w:hint="cs"/>
          <w:color w:val="000000"/>
          <w:sz w:val="20"/>
          <w:szCs w:val="24"/>
          <w:rtl/>
        </w:rPr>
        <w:t xml:space="preserve">והסבירה </w:t>
      </w:r>
      <w:r w:rsidR="00031185">
        <w:rPr>
          <w:rFonts w:ascii="Arial" w:hAnsi="Arial" w:cs="Arial" w:hint="cs"/>
          <w:color w:val="000000"/>
          <w:sz w:val="20"/>
          <w:szCs w:val="24"/>
          <w:rtl/>
        </w:rPr>
        <w:t>שלתושבי המושב</w:t>
      </w:r>
      <w:r w:rsidR="00510719">
        <w:rPr>
          <w:rFonts w:ascii="Arial" w:hAnsi="Arial" w:cs="Arial" w:hint="cs"/>
          <w:color w:val="000000"/>
          <w:sz w:val="20"/>
          <w:szCs w:val="24"/>
          <w:rtl/>
        </w:rPr>
        <w:t>,</w:t>
      </w:r>
      <w:r w:rsidR="00031185">
        <w:rPr>
          <w:rFonts w:ascii="Arial" w:hAnsi="Arial" w:cs="Arial" w:hint="cs"/>
          <w:color w:val="000000"/>
          <w:sz w:val="20"/>
          <w:szCs w:val="24"/>
          <w:rtl/>
        </w:rPr>
        <w:t xml:space="preserve"> שמבקשים לקיים אירוע פרטי שלהם במבנים אלה</w:t>
      </w:r>
      <w:r w:rsidR="00510719">
        <w:rPr>
          <w:rFonts w:ascii="Arial" w:hAnsi="Arial" w:cs="Arial" w:hint="cs"/>
          <w:color w:val="000000"/>
          <w:sz w:val="20"/>
          <w:szCs w:val="24"/>
          <w:rtl/>
        </w:rPr>
        <w:t>,</w:t>
      </w:r>
      <w:r w:rsidR="00031185">
        <w:rPr>
          <w:rFonts w:ascii="Arial" w:hAnsi="Arial" w:cs="Arial" w:hint="cs"/>
          <w:color w:val="000000"/>
          <w:sz w:val="20"/>
          <w:szCs w:val="24"/>
          <w:rtl/>
        </w:rPr>
        <w:t xml:space="preserve"> </w:t>
      </w:r>
      <w:r w:rsidR="00510719">
        <w:rPr>
          <w:rFonts w:ascii="Arial" w:hAnsi="Arial" w:cs="Arial" w:hint="cs"/>
          <w:color w:val="000000"/>
          <w:sz w:val="20"/>
          <w:szCs w:val="24"/>
          <w:rtl/>
        </w:rPr>
        <w:t xml:space="preserve">יש </w:t>
      </w:r>
      <w:r w:rsidR="00031185">
        <w:rPr>
          <w:rFonts w:ascii="Arial" w:hAnsi="Arial" w:cs="Arial" w:hint="cs"/>
          <w:color w:val="000000"/>
          <w:sz w:val="20"/>
          <w:szCs w:val="24"/>
          <w:rtl/>
        </w:rPr>
        <w:t>הנחה של 40%</w:t>
      </w:r>
      <w:r w:rsidR="00510719">
        <w:rPr>
          <w:rFonts w:ascii="Arial" w:hAnsi="Arial" w:cs="Arial" w:hint="cs"/>
          <w:color w:val="000000"/>
          <w:sz w:val="20"/>
          <w:szCs w:val="24"/>
          <w:rtl/>
        </w:rPr>
        <w:t xml:space="preserve"> מהמחירון</w:t>
      </w:r>
      <w:r w:rsidR="00031185">
        <w:rPr>
          <w:rFonts w:ascii="Arial" w:hAnsi="Arial" w:cs="Arial" w:hint="cs"/>
          <w:color w:val="000000"/>
          <w:sz w:val="20"/>
          <w:szCs w:val="24"/>
          <w:rtl/>
        </w:rPr>
        <w:t xml:space="preserve">. יש גם דמי ביטול. </w:t>
      </w:r>
      <w:r w:rsidR="00816995">
        <w:rPr>
          <w:rFonts w:ascii="Arial" w:hAnsi="Arial" w:cs="Arial" w:hint="cs"/>
          <w:color w:val="000000"/>
          <w:sz w:val="20"/>
          <w:szCs w:val="24"/>
          <w:rtl/>
        </w:rPr>
        <w:t xml:space="preserve">השוכר חייב להחזיר המבנה לאחר האירוע כשהוא תקין, נקי ומסודר. </w:t>
      </w:r>
      <w:r w:rsidR="00912B16">
        <w:rPr>
          <w:rFonts w:ascii="Arial" w:hAnsi="Arial" w:cs="Arial" w:hint="cs"/>
          <w:color w:val="000000"/>
          <w:sz w:val="20"/>
          <w:szCs w:val="24"/>
          <w:rtl/>
        </w:rPr>
        <w:lastRenderedPageBreak/>
        <w:t>יריב הבהיר ש</w:t>
      </w:r>
      <w:r w:rsidR="00722E37" w:rsidRPr="00722E37">
        <w:rPr>
          <w:rFonts w:ascii="Arial" w:hAnsi="Arial" w:cs="Arial" w:hint="cs"/>
          <w:color w:val="000000"/>
          <w:sz w:val="20"/>
          <w:szCs w:val="24"/>
          <w:rtl/>
        </w:rPr>
        <w:t xml:space="preserve">לא תהיה השכרה של </w:t>
      </w:r>
      <w:r w:rsidR="00031185">
        <w:rPr>
          <w:rFonts w:ascii="Arial" w:hAnsi="Arial" w:cs="Arial" w:hint="cs"/>
          <w:color w:val="000000"/>
          <w:sz w:val="20"/>
          <w:szCs w:val="24"/>
          <w:rtl/>
        </w:rPr>
        <w:t xml:space="preserve">מבנים במועדים ובאופן </w:t>
      </w:r>
      <w:r w:rsidR="00722E37" w:rsidRPr="00722E37">
        <w:rPr>
          <w:rFonts w:ascii="Arial" w:hAnsi="Arial" w:cs="Arial" w:hint="cs"/>
          <w:color w:val="000000"/>
          <w:sz w:val="20"/>
          <w:szCs w:val="24"/>
          <w:rtl/>
        </w:rPr>
        <w:t>שתפר</w:t>
      </w:r>
      <w:r w:rsidR="00A66F83">
        <w:rPr>
          <w:rFonts w:ascii="Arial" w:hAnsi="Arial" w:cs="Arial" w:hint="cs"/>
          <w:color w:val="000000"/>
          <w:sz w:val="20"/>
          <w:szCs w:val="24"/>
          <w:rtl/>
        </w:rPr>
        <w:t>י</w:t>
      </w:r>
      <w:r w:rsidR="00722E37" w:rsidRPr="00722E37">
        <w:rPr>
          <w:rFonts w:ascii="Arial" w:hAnsi="Arial" w:cs="Arial" w:hint="cs"/>
          <w:color w:val="000000"/>
          <w:sz w:val="20"/>
          <w:szCs w:val="24"/>
          <w:rtl/>
        </w:rPr>
        <w:t>ע לפעילות שוטפת של החוגים או לקיום של אירוע קהילתי במועדון.</w:t>
      </w:r>
      <w:r w:rsidR="00803B9B">
        <w:rPr>
          <w:rFonts w:ascii="Arial" w:hAnsi="Arial" w:cs="Arial" w:hint="cs"/>
          <w:color w:val="000000"/>
          <w:sz w:val="20"/>
          <w:szCs w:val="24"/>
          <w:rtl/>
        </w:rPr>
        <w:t xml:space="preserve"> </w:t>
      </w:r>
      <w:r w:rsidR="000A4C5A">
        <w:rPr>
          <w:rFonts w:ascii="Arial" w:hAnsi="Arial" w:cs="Arial" w:hint="cs"/>
          <w:color w:val="000000"/>
          <w:sz w:val="20"/>
          <w:szCs w:val="24"/>
          <w:rtl/>
        </w:rPr>
        <w:t xml:space="preserve">אורה תנהל את </w:t>
      </w:r>
      <w:r w:rsidR="00031185">
        <w:rPr>
          <w:rFonts w:ascii="Arial" w:hAnsi="Arial" w:cs="Arial" w:hint="cs"/>
          <w:color w:val="000000"/>
          <w:sz w:val="20"/>
          <w:szCs w:val="24"/>
          <w:rtl/>
        </w:rPr>
        <w:t xml:space="preserve">רישום ואישור ההשכרה </w:t>
      </w:r>
      <w:r w:rsidR="000A4C5A">
        <w:rPr>
          <w:rFonts w:ascii="Arial" w:hAnsi="Arial" w:cs="Arial" w:hint="cs"/>
          <w:color w:val="000000"/>
          <w:sz w:val="20"/>
          <w:szCs w:val="24"/>
          <w:rtl/>
        </w:rPr>
        <w:t xml:space="preserve">כגזברית הועד </w:t>
      </w:r>
      <w:r w:rsidR="00031185">
        <w:rPr>
          <w:rFonts w:ascii="Arial" w:hAnsi="Arial" w:cs="Arial" w:hint="cs"/>
          <w:color w:val="000000"/>
          <w:sz w:val="20"/>
          <w:szCs w:val="24"/>
          <w:rtl/>
        </w:rPr>
        <w:t xml:space="preserve">בעזרתה של </w:t>
      </w:r>
      <w:r w:rsidR="000A4C5A">
        <w:rPr>
          <w:rFonts w:ascii="Arial" w:hAnsi="Arial" w:cs="Arial" w:hint="cs"/>
          <w:color w:val="000000"/>
          <w:sz w:val="20"/>
          <w:szCs w:val="24"/>
          <w:rtl/>
        </w:rPr>
        <w:t xml:space="preserve">רונית. </w:t>
      </w:r>
      <w:r w:rsidR="00912B16">
        <w:rPr>
          <w:rFonts w:ascii="Arial" w:hAnsi="Arial" w:cs="Arial" w:hint="cs"/>
          <w:color w:val="000000"/>
          <w:sz w:val="20"/>
          <w:szCs w:val="24"/>
          <w:rtl/>
        </w:rPr>
        <w:t xml:space="preserve">הציבור </w:t>
      </w:r>
      <w:r w:rsidR="00031185">
        <w:rPr>
          <w:rFonts w:ascii="Arial" w:hAnsi="Arial" w:cs="Arial" w:hint="cs"/>
          <w:color w:val="000000"/>
          <w:sz w:val="20"/>
          <w:szCs w:val="24"/>
          <w:rtl/>
        </w:rPr>
        <w:t xml:space="preserve">מוזמן לפנות </w:t>
      </w:r>
      <w:r w:rsidR="00912B16">
        <w:rPr>
          <w:rFonts w:ascii="Arial" w:hAnsi="Arial" w:cs="Arial" w:hint="cs"/>
          <w:color w:val="000000"/>
          <w:sz w:val="20"/>
          <w:szCs w:val="24"/>
          <w:rtl/>
        </w:rPr>
        <w:t xml:space="preserve">לרונית לברר אפשרות השכרה. </w:t>
      </w:r>
      <w:proofErr w:type="spellStart"/>
      <w:r w:rsidR="008D0D97">
        <w:rPr>
          <w:rFonts w:ascii="Arial" w:hAnsi="Arial" w:cs="Arial" w:hint="cs"/>
          <w:color w:val="000000"/>
          <w:sz w:val="20"/>
          <w:szCs w:val="24"/>
          <w:rtl/>
        </w:rPr>
        <w:t>הכל</w:t>
      </w:r>
      <w:proofErr w:type="spellEnd"/>
      <w:r w:rsidR="008D0D97">
        <w:rPr>
          <w:rFonts w:ascii="Arial" w:hAnsi="Arial" w:cs="Arial" w:hint="cs"/>
          <w:color w:val="000000"/>
          <w:sz w:val="20"/>
          <w:szCs w:val="24"/>
          <w:rtl/>
        </w:rPr>
        <w:t xml:space="preserve"> יהי</w:t>
      </w:r>
      <w:r w:rsidR="00510719">
        <w:rPr>
          <w:rFonts w:ascii="Arial" w:hAnsi="Arial" w:cs="Arial" w:hint="cs"/>
          <w:color w:val="000000"/>
          <w:sz w:val="20"/>
          <w:szCs w:val="24"/>
          <w:rtl/>
        </w:rPr>
        <w:t>ה</w:t>
      </w:r>
      <w:r w:rsidR="008D0D97">
        <w:rPr>
          <w:rFonts w:ascii="Arial" w:hAnsi="Arial" w:cs="Arial" w:hint="cs"/>
          <w:color w:val="000000"/>
          <w:sz w:val="20"/>
          <w:szCs w:val="24"/>
          <w:rtl/>
        </w:rPr>
        <w:t xml:space="preserve"> רשום ומסודר.  </w:t>
      </w:r>
    </w:p>
    <w:p w:rsidR="00816995" w:rsidRDefault="007251DF" w:rsidP="00816995">
      <w:pPr>
        <w:spacing w:after="0" w:line="360" w:lineRule="auto"/>
        <w:jc w:val="both"/>
        <w:rPr>
          <w:rFonts w:ascii="Arial" w:hAnsi="Arial" w:cs="Arial"/>
          <w:b/>
          <w:bCs/>
          <w:color w:val="000000"/>
          <w:sz w:val="18"/>
          <w:u w:val="single"/>
          <w:rtl/>
        </w:rPr>
      </w:pPr>
      <w:r w:rsidRPr="000C4651">
        <w:rPr>
          <w:rFonts w:ascii="Arial" w:hAnsi="Arial" w:cs="Arial" w:hint="cs"/>
          <w:b/>
          <w:bCs/>
          <w:color w:val="000000"/>
          <w:sz w:val="18"/>
          <w:u w:val="single"/>
          <w:rtl/>
        </w:rPr>
        <w:t>החלט</w:t>
      </w:r>
      <w:r w:rsidR="00816995">
        <w:rPr>
          <w:rFonts w:ascii="Arial" w:hAnsi="Arial" w:cs="Arial" w:hint="cs"/>
          <w:b/>
          <w:bCs/>
          <w:color w:val="000000"/>
          <w:sz w:val="18"/>
          <w:u w:val="single"/>
          <w:rtl/>
        </w:rPr>
        <w:t>ות</w:t>
      </w:r>
      <w:r>
        <w:rPr>
          <w:rFonts w:ascii="Arial" w:hAnsi="Arial" w:cs="Arial" w:hint="cs"/>
          <w:b/>
          <w:bCs/>
          <w:color w:val="000000"/>
          <w:sz w:val="18"/>
          <w:u w:val="single"/>
          <w:rtl/>
        </w:rPr>
        <w:t xml:space="preserve"> (בעד </w:t>
      </w:r>
      <w:r>
        <w:rPr>
          <w:rFonts w:ascii="Arial" w:hAnsi="Arial" w:cs="Arial"/>
          <w:b/>
          <w:bCs/>
          <w:color w:val="000000"/>
          <w:sz w:val="18"/>
          <w:u w:val="single"/>
          <w:rtl/>
        </w:rPr>
        <w:t>–</w:t>
      </w:r>
      <w:r>
        <w:rPr>
          <w:rFonts w:ascii="Arial" w:hAnsi="Arial" w:cs="Arial" w:hint="cs"/>
          <w:b/>
          <w:bCs/>
          <w:color w:val="000000"/>
          <w:sz w:val="18"/>
          <w:u w:val="single"/>
          <w:rtl/>
        </w:rPr>
        <w:t xml:space="preserve"> </w:t>
      </w:r>
      <w:r w:rsidR="00AE22E5">
        <w:rPr>
          <w:rFonts w:ascii="Arial" w:hAnsi="Arial" w:cs="Arial" w:hint="cs"/>
          <w:b/>
          <w:bCs/>
          <w:color w:val="000000"/>
          <w:sz w:val="18"/>
          <w:u w:val="single"/>
          <w:rtl/>
        </w:rPr>
        <w:t>5</w:t>
      </w:r>
      <w:r>
        <w:rPr>
          <w:rFonts w:ascii="Arial" w:hAnsi="Arial" w:cs="Arial" w:hint="cs"/>
          <w:b/>
          <w:bCs/>
          <w:color w:val="000000"/>
          <w:sz w:val="18"/>
          <w:u w:val="single"/>
          <w:rtl/>
        </w:rPr>
        <w:t xml:space="preserve">; נגד </w:t>
      </w:r>
      <w:r>
        <w:rPr>
          <w:rFonts w:ascii="Arial" w:hAnsi="Arial" w:cs="Arial"/>
          <w:b/>
          <w:bCs/>
          <w:color w:val="000000"/>
          <w:sz w:val="18"/>
          <w:u w:val="single"/>
          <w:rtl/>
        </w:rPr>
        <w:t>–</w:t>
      </w:r>
      <w:r>
        <w:rPr>
          <w:rFonts w:ascii="Arial" w:hAnsi="Arial" w:cs="Arial" w:hint="cs"/>
          <w:b/>
          <w:bCs/>
          <w:color w:val="000000"/>
          <w:sz w:val="18"/>
          <w:u w:val="single"/>
          <w:rtl/>
        </w:rPr>
        <w:t xml:space="preserve"> 0; נמנעים - 0)</w:t>
      </w:r>
      <w:r w:rsidRPr="000C4651">
        <w:rPr>
          <w:rFonts w:ascii="Arial" w:hAnsi="Arial" w:cs="Arial" w:hint="cs"/>
          <w:b/>
          <w:bCs/>
          <w:color w:val="000000"/>
          <w:sz w:val="18"/>
          <w:u w:val="single"/>
          <w:rtl/>
        </w:rPr>
        <w:t xml:space="preserve">: </w:t>
      </w:r>
    </w:p>
    <w:p w:rsidR="00816995" w:rsidRPr="00816995" w:rsidRDefault="007251DF" w:rsidP="00816995">
      <w:pPr>
        <w:pStyle w:val="a3"/>
        <w:numPr>
          <w:ilvl w:val="0"/>
          <w:numId w:val="28"/>
        </w:numPr>
        <w:spacing w:after="0" w:line="360" w:lineRule="auto"/>
        <w:jc w:val="both"/>
        <w:rPr>
          <w:rFonts w:ascii="Arial" w:hAnsi="Arial" w:cs="Arial"/>
          <w:color w:val="000000"/>
          <w:sz w:val="20"/>
          <w:szCs w:val="24"/>
        </w:rPr>
      </w:pPr>
      <w:r w:rsidRPr="00816995">
        <w:rPr>
          <w:rFonts w:ascii="Arial" w:hAnsi="Arial" w:cs="Arial" w:hint="cs"/>
          <w:b/>
          <w:bCs/>
          <w:color w:val="000000"/>
          <w:sz w:val="18"/>
          <w:u w:val="single"/>
          <w:rtl/>
        </w:rPr>
        <w:t xml:space="preserve">לאשר </w:t>
      </w:r>
      <w:r w:rsidR="00722E37" w:rsidRPr="00816995">
        <w:rPr>
          <w:rFonts w:ascii="Arial" w:hAnsi="Arial" w:cs="Arial" w:hint="cs"/>
          <w:b/>
          <w:bCs/>
          <w:color w:val="000000"/>
          <w:sz w:val="18"/>
          <w:u w:val="single"/>
          <w:rtl/>
        </w:rPr>
        <w:t>נוסח הסכם ה</w:t>
      </w:r>
      <w:r w:rsidR="00816995" w:rsidRPr="00816995">
        <w:rPr>
          <w:rFonts w:ascii="Arial" w:hAnsi="Arial" w:cs="Arial" w:hint="cs"/>
          <w:b/>
          <w:bCs/>
          <w:color w:val="000000"/>
          <w:sz w:val="18"/>
          <w:u w:val="single"/>
          <w:rtl/>
        </w:rPr>
        <w:t xml:space="preserve">השכרה </w:t>
      </w:r>
      <w:r w:rsidR="00722E37" w:rsidRPr="00816995">
        <w:rPr>
          <w:rFonts w:ascii="Arial" w:hAnsi="Arial" w:cs="Arial" w:hint="cs"/>
          <w:b/>
          <w:bCs/>
          <w:color w:val="000000"/>
          <w:sz w:val="18"/>
          <w:u w:val="single"/>
          <w:rtl/>
        </w:rPr>
        <w:t xml:space="preserve">ומחירון ההשכרה </w:t>
      </w:r>
      <w:r w:rsidR="009B5419" w:rsidRPr="00816995">
        <w:rPr>
          <w:rFonts w:ascii="Arial" w:hAnsi="Arial" w:cs="Arial" w:hint="cs"/>
          <w:b/>
          <w:bCs/>
          <w:color w:val="000000"/>
          <w:sz w:val="18"/>
          <w:u w:val="single"/>
          <w:rtl/>
        </w:rPr>
        <w:t xml:space="preserve">של מבני </w:t>
      </w:r>
      <w:r w:rsidR="00816995" w:rsidRPr="00816995">
        <w:rPr>
          <w:rFonts w:ascii="Arial" w:hAnsi="Arial" w:cs="Arial" w:hint="cs"/>
          <w:b/>
          <w:bCs/>
          <w:color w:val="000000"/>
          <w:sz w:val="18"/>
          <w:u w:val="single"/>
          <w:rtl/>
        </w:rPr>
        <w:t>הציבור</w:t>
      </w:r>
      <w:r w:rsidR="00722E37" w:rsidRPr="00816995">
        <w:rPr>
          <w:rFonts w:ascii="Arial" w:hAnsi="Arial" w:cs="Arial" w:hint="cs"/>
          <w:b/>
          <w:bCs/>
          <w:color w:val="000000"/>
          <w:sz w:val="18"/>
          <w:u w:val="single"/>
          <w:rtl/>
        </w:rPr>
        <w:t xml:space="preserve">. </w:t>
      </w:r>
    </w:p>
    <w:p w:rsidR="00816995" w:rsidRPr="00816995" w:rsidRDefault="00722E37" w:rsidP="00816995">
      <w:pPr>
        <w:pStyle w:val="a3"/>
        <w:numPr>
          <w:ilvl w:val="0"/>
          <w:numId w:val="28"/>
        </w:numPr>
        <w:spacing w:after="0" w:line="360" w:lineRule="auto"/>
        <w:jc w:val="both"/>
        <w:rPr>
          <w:rFonts w:ascii="Arial" w:hAnsi="Arial" w:cs="Arial"/>
          <w:color w:val="000000"/>
          <w:sz w:val="20"/>
          <w:szCs w:val="24"/>
        </w:rPr>
      </w:pPr>
      <w:r w:rsidRPr="00816995">
        <w:rPr>
          <w:rFonts w:ascii="Arial" w:hAnsi="Arial" w:cs="Arial" w:hint="cs"/>
          <w:b/>
          <w:bCs/>
          <w:color w:val="000000"/>
          <w:sz w:val="18"/>
          <w:u w:val="single"/>
          <w:rtl/>
        </w:rPr>
        <w:t xml:space="preserve">לא </w:t>
      </w:r>
      <w:r w:rsidR="00816995" w:rsidRPr="00816995">
        <w:rPr>
          <w:rFonts w:ascii="Arial" w:hAnsi="Arial" w:cs="Arial" w:hint="cs"/>
          <w:b/>
          <w:bCs/>
          <w:color w:val="000000"/>
          <w:sz w:val="18"/>
          <w:u w:val="single"/>
          <w:rtl/>
        </w:rPr>
        <w:t>יושכרו מבנים במועד או באופן שי</w:t>
      </w:r>
      <w:r w:rsidRPr="00816995">
        <w:rPr>
          <w:rFonts w:ascii="Arial" w:hAnsi="Arial" w:cs="Arial" w:hint="cs"/>
          <w:b/>
          <w:bCs/>
          <w:color w:val="000000"/>
          <w:sz w:val="18"/>
          <w:u w:val="single"/>
          <w:rtl/>
        </w:rPr>
        <w:t>פר</w:t>
      </w:r>
      <w:r w:rsidR="00816995" w:rsidRPr="00816995">
        <w:rPr>
          <w:rFonts w:ascii="Arial" w:hAnsi="Arial" w:cs="Arial" w:hint="cs"/>
          <w:b/>
          <w:bCs/>
          <w:color w:val="000000"/>
          <w:sz w:val="18"/>
          <w:u w:val="single"/>
          <w:rtl/>
        </w:rPr>
        <w:t>י</w:t>
      </w:r>
      <w:r w:rsidRPr="00816995">
        <w:rPr>
          <w:rFonts w:ascii="Arial" w:hAnsi="Arial" w:cs="Arial" w:hint="cs"/>
          <w:b/>
          <w:bCs/>
          <w:color w:val="000000"/>
          <w:sz w:val="18"/>
          <w:u w:val="single"/>
          <w:rtl/>
        </w:rPr>
        <w:t>ע</w:t>
      </w:r>
      <w:r w:rsidR="00816995" w:rsidRPr="00816995">
        <w:rPr>
          <w:rFonts w:ascii="Arial" w:hAnsi="Arial" w:cs="Arial" w:hint="cs"/>
          <w:b/>
          <w:bCs/>
          <w:color w:val="000000"/>
          <w:sz w:val="18"/>
          <w:u w:val="single"/>
          <w:rtl/>
        </w:rPr>
        <w:t>ו</w:t>
      </w:r>
      <w:r w:rsidRPr="00816995">
        <w:rPr>
          <w:rFonts w:ascii="Arial" w:hAnsi="Arial" w:cs="Arial" w:hint="cs"/>
          <w:b/>
          <w:bCs/>
          <w:color w:val="000000"/>
          <w:sz w:val="18"/>
          <w:u w:val="single"/>
          <w:rtl/>
        </w:rPr>
        <w:t xml:space="preserve"> לפעילות שוטפת של החוגים או לקיו</w:t>
      </w:r>
      <w:r w:rsidR="00816995" w:rsidRPr="00816995">
        <w:rPr>
          <w:rFonts w:ascii="Arial" w:hAnsi="Arial" w:cs="Arial" w:hint="cs"/>
          <w:b/>
          <w:bCs/>
          <w:color w:val="000000"/>
          <w:sz w:val="18"/>
          <w:u w:val="single"/>
          <w:rtl/>
        </w:rPr>
        <w:t>מו</w:t>
      </w:r>
      <w:r w:rsidRPr="00816995">
        <w:rPr>
          <w:rFonts w:ascii="Arial" w:hAnsi="Arial" w:cs="Arial" w:hint="cs"/>
          <w:b/>
          <w:bCs/>
          <w:color w:val="000000"/>
          <w:sz w:val="18"/>
          <w:u w:val="single"/>
          <w:rtl/>
        </w:rPr>
        <w:t xml:space="preserve"> של אירוע קהילתי במועדון. </w:t>
      </w:r>
    </w:p>
    <w:p w:rsidR="007251DF" w:rsidRPr="00816995" w:rsidRDefault="00722E37" w:rsidP="00816995">
      <w:pPr>
        <w:pStyle w:val="a3"/>
        <w:numPr>
          <w:ilvl w:val="0"/>
          <w:numId w:val="28"/>
        </w:numPr>
        <w:spacing w:after="0" w:line="360" w:lineRule="auto"/>
        <w:jc w:val="both"/>
        <w:rPr>
          <w:rFonts w:ascii="Arial" w:hAnsi="Arial" w:cs="Arial"/>
          <w:color w:val="000000"/>
          <w:sz w:val="20"/>
          <w:szCs w:val="24"/>
          <w:rtl/>
        </w:rPr>
      </w:pPr>
      <w:r w:rsidRPr="00816995">
        <w:rPr>
          <w:rFonts w:ascii="Arial" w:hAnsi="Arial" w:cs="Arial" w:hint="cs"/>
          <w:b/>
          <w:bCs/>
          <w:color w:val="000000"/>
          <w:sz w:val="18"/>
          <w:u w:val="single"/>
          <w:rtl/>
        </w:rPr>
        <w:t xml:space="preserve">באחריות אורה לרכז </w:t>
      </w:r>
      <w:r w:rsidR="00781C36">
        <w:rPr>
          <w:rFonts w:ascii="Arial" w:hAnsi="Arial" w:cs="Arial" w:hint="cs"/>
          <w:b/>
          <w:bCs/>
          <w:color w:val="000000"/>
          <w:sz w:val="18"/>
          <w:u w:val="single"/>
          <w:rtl/>
        </w:rPr>
        <w:t xml:space="preserve">את </w:t>
      </w:r>
      <w:r w:rsidRPr="00816995">
        <w:rPr>
          <w:rFonts w:ascii="Arial" w:hAnsi="Arial" w:cs="Arial" w:hint="cs"/>
          <w:b/>
          <w:bCs/>
          <w:color w:val="000000"/>
          <w:sz w:val="18"/>
          <w:u w:val="single"/>
          <w:rtl/>
        </w:rPr>
        <w:t>השכרת ה</w:t>
      </w:r>
      <w:r w:rsidR="00816995" w:rsidRPr="00816995">
        <w:rPr>
          <w:rFonts w:ascii="Arial" w:hAnsi="Arial" w:cs="Arial" w:hint="cs"/>
          <w:b/>
          <w:bCs/>
          <w:color w:val="000000"/>
          <w:sz w:val="18"/>
          <w:u w:val="single"/>
          <w:rtl/>
        </w:rPr>
        <w:t xml:space="preserve">מבנים </w:t>
      </w:r>
      <w:r w:rsidRPr="00816995">
        <w:rPr>
          <w:rFonts w:ascii="Arial" w:hAnsi="Arial" w:cs="Arial" w:hint="cs"/>
          <w:b/>
          <w:bCs/>
          <w:color w:val="000000"/>
          <w:sz w:val="18"/>
          <w:u w:val="single"/>
          <w:rtl/>
        </w:rPr>
        <w:t xml:space="preserve">בהתאם לכללים שנקבעו. </w:t>
      </w:r>
    </w:p>
    <w:p w:rsidR="007251DF" w:rsidRPr="00BD142E" w:rsidRDefault="007251DF" w:rsidP="007251DF">
      <w:pPr>
        <w:spacing w:after="0" w:line="360" w:lineRule="auto"/>
        <w:jc w:val="both"/>
        <w:rPr>
          <w:rFonts w:ascii="Arial" w:hAnsi="Arial" w:cs="Arial"/>
          <w:color w:val="000000"/>
          <w:sz w:val="20"/>
          <w:szCs w:val="24"/>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EB531E" w:rsidRDefault="00EB531E" w:rsidP="008A4CD7">
      <w:pPr>
        <w:spacing w:after="0" w:line="360" w:lineRule="auto"/>
        <w:jc w:val="both"/>
        <w:rPr>
          <w:rFonts w:ascii="Arial" w:hAnsi="Arial" w:cs="Arial"/>
          <w:sz w:val="26"/>
          <w:szCs w:val="24"/>
          <w:u w:val="single"/>
          <w:rtl/>
        </w:rPr>
      </w:pPr>
    </w:p>
    <w:p w:rsidR="00012130" w:rsidRPr="0089185D" w:rsidRDefault="0089185D" w:rsidP="008A4CD7">
      <w:pPr>
        <w:spacing w:after="0" w:line="360" w:lineRule="auto"/>
        <w:jc w:val="both"/>
        <w:rPr>
          <w:rFonts w:ascii="Arial" w:hAnsi="Arial" w:cs="Arial"/>
          <w:sz w:val="26"/>
          <w:szCs w:val="24"/>
          <w:u w:val="single"/>
          <w:rtl/>
        </w:rPr>
      </w:pPr>
      <w:r w:rsidRPr="0089185D">
        <w:rPr>
          <w:rFonts w:ascii="Arial" w:hAnsi="Arial" w:cs="Arial" w:hint="cs"/>
          <w:sz w:val="26"/>
          <w:szCs w:val="24"/>
          <w:u w:val="single"/>
          <w:rtl/>
        </w:rPr>
        <w:t xml:space="preserve">נושא </w:t>
      </w:r>
      <w:r w:rsidR="008A4CD7">
        <w:rPr>
          <w:rFonts w:ascii="Arial" w:hAnsi="Arial" w:cs="Arial" w:hint="cs"/>
          <w:sz w:val="26"/>
          <w:szCs w:val="24"/>
          <w:u w:val="single"/>
          <w:rtl/>
        </w:rPr>
        <w:t>3</w:t>
      </w:r>
      <w:r w:rsidRPr="0089185D">
        <w:rPr>
          <w:rFonts w:ascii="Arial" w:hAnsi="Arial" w:cs="Arial" w:hint="cs"/>
          <w:sz w:val="26"/>
          <w:szCs w:val="24"/>
          <w:u w:val="single"/>
          <w:rtl/>
        </w:rPr>
        <w:t xml:space="preserve">: אישור </w:t>
      </w:r>
      <w:r w:rsidR="008A4CD7">
        <w:rPr>
          <w:rFonts w:ascii="Arial" w:hAnsi="Arial" w:cs="Arial" w:hint="cs"/>
          <w:sz w:val="26"/>
          <w:szCs w:val="24"/>
          <w:u w:val="single"/>
          <w:rtl/>
        </w:rPr>
        <w:t>מכרז עובדי ניקיון</w:t>
      </w:r>
    </w:p>
    <w:p w:rsidR="008A4CD7" w:rsidRDefault="0089185D" w:rsidP="00A00ADC">
      <w:pPr>
        <w:spacing w:after="0" w:line="360" w:lineRule="auto"/>
        <w:jc w:val="both"/>
        <w:rPr>
          <w:rFonts w:ascii="Arial" w:hAnsi="Arial" w:cs="Arial"/>
          <w:sz w:val="26"/>
          <w:szCs w:val="24"/>
          <w:rtl/>
        </w:rPr>
      </w:pPr>
      <w:r>
        <w:rPr>
          <w:rFonts w:ascii="Arial" w:hAnsi="Arial" w:cs="Arial" w:hint="cs"/>
          <w:sz w:val="26"/>
          <w:szCs w:val="24"/>
          <w:rtl/>
        </w:rPr>
        <w:t xml:space="preserve">יריב </w:t>
      </w:r>
      <w:r w:rsidR="00A00ADC">
        <w:rPr>
          <w:rFonts w:ascii="Arial" w:hAnsi="Arial" w:cs="Arial" w:hint="cs"/>
          <w:sz w:val="26"/>
          <w:szCs w:val="24"/>
          <w:rtl/>
        </w:rPr>
        <w:t>אמר ש</w:t>
      </w:r>
      <w:r w:rsidR="008A4CD7">
        <w:rPr>
          <w:rFonts w:ascii="Arial" w:hAnsi="Arial" w:cs="Arial" w:hint="cs"/>
          <w:sz w:val="26"/>
          <w:szCs w:val="24"/>
          <w:rtl/>
        </w:rPr>
        <w:t xml:space="preserve">נדרש לקיים מכרז ביחס לעבודות ניקיון. </w:t>
      </w:r>
      <w:r w:rsidR="007523C8">
        <w:rPr>
          <w:rFonts w:ascii="Arial" w:hAnsi="Arial" w:cs="Arial" w:hint="cs"/>
          <w:sz w:val="26"/>
          <w:szCs w:val="24"/>
          <w:rtl/>
        </w:rPr>
        <w:t xml:space="preserve">כיום </w:t>
      </w:r>
      <w:r w:rsidR="00244D19">
        <w:rPr>
          <w:rFonts w:ascii="Arial" w:hAnsi="Arial" w:cs="Arial" w:hint="cs"/>
          <w:sz w:val="26"/>
          <w:szCs w:val="24"/>
          <w:rtl/>
        </w:rPr>
        <w:t xml:space="preserve">עלות הניקיון ברמה שנתית היא גבוהה מאוד </w:t>
      </w:r>
      <w:r w:rsidR="00946219">
        <w:rPr>
          <w:rFonts w:ascii="Arial" w:hAnsi="Arial" w:cs="Arial" w:hint="cs"/>
          <w:sz w:val="26"/>
          <w:szCs w:val="24"/>
          <w:rtl/>
        </w:rPr>
        <w:t>- כ-</w:t>
      </w:r>
      <w:r w:rsidR="007523C8">
        <w:rPr>
          <w:rFonts w:ascii="Arial" w:hAnsi="Arial" w:cs="Arial" w:hint="cs"/>
          <w:sz w:val="26"/>
          <w:szCs w:val="24"/>
          <w:rtl/>
        </w:rPr>
        <w:t xml:space="preserve">55,000 ₪ בשנה לכל המבנים. </w:t>
      </w:r>
      <w:r w:rsidR="00946219">
        <w:rPr>
          <w:rFonts w:ascii="Arial" w:hAnsi="Arial" w:cs="Arial" w:hint="cs"/>
          <w:sz w:val="26"/>
          <w:szCs w:val="24"/>
          <w:rtl/>
        </w:rPr>
        <w:t>מ</w:t>
      </w:r>
      <w:r w:rsidR="00A62BBA">
        <w:rPr>
          <w:rFonts w:ascii="Arial" w:hAnsi="Arial" w:cs="Arial" w:hint="cs"/>
          <w:sz w:val="26"/>
          <w:szCs w:val="24"/>
          <w:rtl/>
        </w:rPr>
        <w:t>בד</w:t>
      </w:r>
      <w:r w:rsidR="00946219">
        <w:rPr>
          <w:rFonts w:ascii="Arial" w:hAnsi="Arial" w:cs="Arial" w:hint="cs"/>
          <w:sz w:val="26"/>
          <w:szCs w:val="24"/>
          <w:rtl/>
        </w:rPr>
        <w:t xml:space="preserve">יקה במושבים אחרים מדובר </w:t>
      </w:r>
      <w:r w:rsidR="00781C36">
        <w:rPr>
          <w:rFonts w:ascii="Arial" w:hAnsi="Arial" w:cs="Arial" w:hint="cs"/>
          <w:sz w:val="26"/>
          <w:szCs w:val="24"/>
          <w:rtl/>
        </w:rPr>
        <w:t xml:space="preserve">אצלם </w:t>
      </w:r>
      <w:r w:rsidR="00946219">
        <w:rPr>
          <w:rFonts w:ascii="Arial" w:hAnsi="Arial" w:cs="Arial" w:hint="cs"/>
          <w:sz w:val="26"/>
          <w:szCs w:val="24"/>
          <w:rtl/>
        </w:rPr>
        <w:t>בעלות נמוכה משמעותי (</w:t>
      </w:r>
      <w:r w:rsidR="00A62BBA">
        <w:rPr>
          <w:rFonts w:ascii="Arial" w:hAnsi="Arial" w:cs="Arial" w:hint="cs"/>
          <w:sz w:val="26"/>
          <w:szCs w:val="24"/>
          <w:rtl/>
        </w:rPr>
        <w:t>שליש</w:t>
      </w:r>
      <w:r w:rsidR="00946219">
        <w:rPr>
          <w:rFonts w:ascii="Arial" w:hAnsi="Arial" w:cs="Arial" w:hint="cs"/>
          <w:sz w:val="26"/>
          <w:szCs w:val="24"/>
          <w:rtl/>
        </w:rPr>
        <w:t xml:space="preserve"> מהעלות אצלנו במושב</w:t>
      </w:r>
      <w:r w:rsidR="00781C36">
        <w:rPr>
          <w:rFonts w:ascii="Arial" w:hAnsi="Arial" w:cs="Arial" w:hint="cs"/>
          <w:sz w:val="26"/>
          <w:szCs w:val="24"/>
          <w:rtl/>
        </w:rPr>
        <w:t xml:space="preserve"> ואפילו פחות מזה</w:t>
      </w:r>
      <w:r w:rsidR="00946219">
        <w:rPr>
          <w:rFonts w:ascii="Arial" w:hAnsi="Arial" w:cs="Arial" w:hint="cs"/>
          <w:sz w:val="26"/>
          <w:szCs w:val="24"/>
          <w:rtl/>
        </w:rPr>
        <w:t>)</w:t>
      </w:r>
      <w:r w:rsidR="00A62BBA">
        <w:rPr>
          <w:rFonts w:ascii="Arial" w:hAnsi="Arial" w:cs="Arial" w:hint="cs"/>
          <w:sz w:val="26"/>
          <w:szCs w:val="24"/>
          <w:rtl/>
        </w:rPr>
        <w:t xml:space="preserve">. </w:t>
      </w:r>
      <w:r w:rsidR="00D45939">
        <w:rPr>
          <w:rFonts w:ascii="Arial" w:hAnsi="Arial" w:cs="Arial" w:hint="cs"/>
          <w:sz w:val="26"/>
          <w:szCs w:val="24"/>
          <w:rtl/>
        </w:rPr>
        <w:t>הועד יגדיר תדירות ניקיון וי</w:t>
      </w:r>
      <w:r w:rsidR="005D2DB2">
        <w:rPr>
          <w:rFonts w:ascii="Arial" w:hAnsi="Arial" w:cs="Arial" w:hint="cs"/>
          <w:sz w:val="26"/>
          <w:szCs w:val="24"/>
          <w:rtl/>
        </w:rPr>
        <w:t>נהל</w:t>
      </w:r>
      <w:r w:rsidR="00D45939">
        <w:rPr>
          <w:rFonts w:ascii="Arial" w:hAnsi="Arial" w:cs="Arial" w:hint="cs"/>
          <w:sz w:val="26"/>
          <w:szCs w:val="24"/>
          <w:rtl/>
        </w:rPr>
        <w:t xml:space="preserve"> מעקב ביצוע </w:t>
      </w:r>
      <w:r w:rsidR="005D2DB2">
        <w:rPr>
          <w:rFonts w:ascii="Arial" w:hAnsi="Arial" w:cs="Arial" w:hint="cs"/>
          <w:sz w:val="26"/>
          <w:szCs w:val="24"/>
          <w:rtl/>
        </w:rPr>
        <w:t xml:space="preserve">- </w:t>
      </w:r>
      <w:r w:rsidR="004B7E8E">
        <w:rPr>
          <w:rFonts w:ascii="Arial" w:hAnsi="Arial" w:cs="Arial" w:hint="cs"/>
          <w:sz w:val="26"/>
          <w:szCs w:val="24"/>
          <w:rtl/>
        </w:rPr>
        <w:t xml:space="preserve">ולא </w:t>
      </w:r>
      <w:r w:rsidR="005D2DB2">
        <w:rPr>
          <w:rFonts w:ascii="Arial" w:hAnsi="Arial" w:cs="Arial" w:hint="cs"/>
          <w:sz w:val="26"/>
          <w:szCs w:val="24"/>
          <w:rtl/>
        </w:rPr>
        <w:t xml:space="preserve">רק </w:t>
      </w:r>
      <w:r w:rsidR="004B7E8E">
        <w:rPr>
          <w:rFonts w:ascii="Arial" w:hAnsi="Arial" w:cs="Arial" w:hint="cs"/>
          <w:sz w:val="26"/>
          <w:szCs w:val="24"/>
          <w:rtl/>
        </w:rPr>
        <w:t>על פי דיווח</w:t>
      </w:r>
      <w:r w:rsidR="00727DB9">
        <w:rPr>
          <w:rFonts w:ascii="Arial" w:hAnsi="Arial" w:cs="Arial" w:hint="cs"/>
          <w:sz w:val="26"/>
          <w:szCs w:val="24"/>
          <w:rtl/>
        </w:rPr>
        <w:t xml:space="preserve"> או החלטת מי שניקו</w:t>
      </w:r>
      <w:r w:rsidR="005D2DB2">
        <w:rPr>
          <w:rFonts w:ascii="Arial" w:hAnsi="Arial" w:cs="Arial" w:hint="cs"/>
          <w:sz w:val="26"/>
          <w:szCs w:val="24"/>
          <w:rtl/>
        </w:rPr>
        <w:t>,</w:t>
      </w:r>
      <w:r w:rsidR="00727DB9">
        <w:rPr>
          <w:rFonts w:ascii="Arial" w:hAnsi="Arial" w:cs="Arial" w:hint="cs"/>
          <w:sz w:val="26"/>
          <w:szCs w:val="24"/>
          <w:rtl/>
        </w:rPr>
        <w:t xml:space="preserve"> אלא החלט</w:t>
      </w:r>
      <w:r w:rsidR="005D2DB2">
        <w:rPr>
          <w:rFonts w:ascii="Arial" w:hAnsi="Arial" w:cs="Arial" w:hint="cs"/>
          <w:sz w:val="26"/>
          <w:szCs w:val="24"/>
          <w:rtl/>
        </w:rPr>
        <w:t>ה של</w:t>
      </w:r>
      <w:r w:rsidR="00727DB9">
        <w:rPr>
          <w:rFonts w:ascii="Arial" w:hAnsi="Arial" w:cs="Arial" w:hint="cs"/>
          <w:sz w:val="26"/>
          <w:szCs w:val="24"/>
          <w:rtl/>
        </w:rPr>
        <w:t xml:space="preserve"> הועד</w:t>
      </w:r>
      <w:r w:rsidR="004B7E8E">
        <w:rPr>
          <w:rFonts w:ascii="Arial" w:hAnsi="Arial" w:cs="Arial" w:hint="cs"/>
          <w:sz w:val="26"/>
          <w:szCs w:val="24"/>
          <w:rtl/>
        </w:rPr>
        <w:t xml:space="preserve">. </w:t>
      </w:r>
      <w:r w:rsidR="00946219">
        <w:rPr>
          <w:rFonts w:ascii="Arial" w:hAnsi="Arial" w:cs="Arial" w:hint="cs"/>
          <w:sz w:val="26"/>
          <w:szCs w:val="24"/>
          <w:rtl/>
        </w:rPr>
        <w:t>המכרז יפורסם השבוע במזכירות והודעה על כך תועבר לכלל התושבים. המכרז פתוח לכל מי שרוצה להצי</w:t>
      </w:r>
      <w:r w:rsidR="005D2DB2">
        <w:rPr>
          <w:rFonts w:ascii="Arial" w:hAnsi="Arial" w:cs="Arial" w:hint="cs"/>
          <w:sz w:val="26"/>
          <w:szCs w:val="24"/>
          <w:rtl/>
        </w:rPr>
        <w:t>ע</w:t>
      </w:r>
      <w:r w:rsidR="00946219">
        <w:rPr>
          <w:rFonts w:ascii="Arial" w:hAnsi="Arial" w:cs="Arial" w:hint="cs"/>
          <w:sz w:val="26"/>
          <w:szCs w:val="24"/>
          <w:rtl/>
        </w:rPr>
        <w:t xml:space="preserve"> </w:t>
      </w:r>
      <w:r w:rsidR="005D2DB2">
        <w:rPr>
          <w:rFonts w:ascii="Arial" w:hAnsi="Arial" w:cs="Arial" w:hint="cs"/>
          <w:sz w:val="26"/>
          <w:szCs w:val="24"/>
          <w:rtl/>
        </w:rPr>
        <w:t>את עצמו</w:t>
      </w:r>
      <w:r w:rsidR="00946219">
        <w:rPr>
          <w:rFonts w:ascii="Arial" w:hAnsi="Arial" w:cs="Arial" w:hint="cs"/>
          <w:sz w:val="26"/>
          <w:szCs w:val="24"/>
          <w:rtl/>
        </w:rPr>
        <w:t>. המועד האחרון להגשת הצעות: 31.12.2018 בשעה 18:00</w:t>
      </w:r>
      <w:r w:rsidR="005D2DB2">
        <w:rPr>
          <w:rFonts w:ascii="Arial" w:hAnsi="Arial" w:cs="Arial" w:hint="cs"/>
          <w:sz w:val="26"/>
          <w:szCs w:val="24"/>
          <w:rtl/>
        </w:rPr>
        <w:t>,</w:t>
      </w:r>
      <w:r w:rsidR="00946219">
        <w:rPr>
          <w:rFonts w:ascii="Arial" w:hAnsi="Arial" w:cs="Arial" w:hint="cs"/>
          <w:sz w:val="26"/>
          <w:szCs w:val="24"/>
          <w:rtl/>
        </w:rPr>
        <w:t xml:space="preserve"> שאז ייפתחו ה</w:t>
      </w:r>
      <w:r w:rsidR="00AF5023">
        <w:rPr>
          <w:rFonts w:ascii="Arial" w:hAnsi="Arial" w:cs="Arial" w:hint="cs"/>
          <w:sz w:val="26"/>
          <w:szCs w:val="24"/>
          <w:rtl/>
        </w:rPr>
        <w:t>מעטפות ו</w:t>
      </w:r>
      <w:r w:rsidR="00946219">
        <w:rPr>
          <w:rFonts w:ascii="Arial" w:hAnsi="Arial" w:cs="Arial" w:hint="cs"/>
          <w:sz w:val="26"/>
          <w:szCs w:val="24"/>
          <w:rtl/>
        </w:rPr>
        <w:t>תתקיים ישיבת ועדת המכרזים. טל מן סקרה את עיקרי המכרז ואמרה שהזכי</w:t>
      </w:r>
      <w:r w:rsidR="00EB531E">
        <w:rPr>
          <w:rFonts w:ascii="Arial" w:hAnsi="Arial" w:cs="Arial" w:hint="cs"/>
          <w:sz w:val="26"/>
          <w:szCs w:val="24"/>
          <w:rtl/>
        </w:rPr>
        <w:t>י</w:t>
      </w:r>
      <w:r w:rsidR="00946219">
        <w:rPr>
          <w:rFonts w:ascii="Arial" w:hAnsi="Arial" w:cs="Arial" w:hint="cs"/>
          <w:sz w:val="26"/>
          <w:szCs w:val="24"/>
          <w:rtl/>
        </w:rPr>
        <w:t>ה היא לשנה אחת</w:t>
      </w:r>
      <w:r w:rsidR="005D2DB2">
        <w:rPr>
          <w:rFonts w:ascii="Arial" w:hAnsi="Arial" w:cs="Arial" w:hint="cs"/>
          <w:sz w:val="26"/>
          <w:szCs w:val="24"/>
          <w:rtl/>
        </w:rPr>
        <w:t>,</w:t>
      </w:r>
      <w:r w:rsidR="00946219">
        <w:rPr>
          <w:rFonts w:ascii="Arial" w:hAnsi="Arial" w:cs="Arial" w:hint="cs"/>
          <w:sz w:val="26"/>
          <w:szCs w:val="24"/>
          <w:rtl/>
        </w:rPr>
        <w:t xml:space="preserve"> </w:t>
      </w:r>
      <w:r w:rsidR="00955446">
        <w:rPr>
          <w:rFonts w:ascii="Arial" w:hAnsi="Arial" w:cs="Arial" w:hint="cs"/>
          <w:sz w:val="26"/>
          <w:szCs w:val="24"/>
          <w:rtl/>
        </w:rPr>
        <w:t>כאשר לו</w:t>
      </w:r>
      <w:r w:rsidR="00EB531E">
        <w:rPr>
          <w:rFonts w:ascii="Arial" w:hAnsi="Arial" w:cs="Arial" w:hint="cs"/>
          <w:sz w:val="26"/>
          <w:szCs w:val="24"/>
          <w:rtl/>
        </w:rPr>
        <w:t>ו</w:t>
      </w:r>
      <w:r w:rsidR="00955446">
        <w:rPr>
          <w:rFonts w:ascii="Arial" w:hAnsi="Arial" w:cs="Arial" w:hint="cs"/>
          <w:sz w:val="26"/>
          <w:szCs w:val="24"/>
          <w:rtl/>
        </w:rPr>
        <w:t xml:space="preserve">עד יש </w:t>
      </w:r>
      <w:r w:rsidR="00946219">
        <w:rPr>
          <w:rFonts w:ascii="Arial" w:hAnsi="Arial" w:cs="Arial" w:hint="cs"/>
          <w:sz w:val="26"/>
          <w:szCs w:val="24"/>
          <w:rtl/>
        </w:rPr>
        <w:t xml:space="preserve">אופציה </w:t>
      </w:r>
      <w:r w:rsidR="00955446">
        <w:rPr>
          <w:rFonts w:ascii="Arial" w:hAnsi="Arial" w:cs="Arial" w:hint="cs"/>
          <w:sz w:val="26"/>
          <w:szCs w:val="24"/>
          <w:rtl/>
        </w:rPr>
        <w:t xml:space="preserve">להאריך את ההסכמים עם הזוכים עד </w:t>
      </w:r>
      <w:r w:rsidR="00946219">
        <w:rPr>
          <w:rFonts w:ascii="Arial" w:hAnsi="Arial" w:cs="Arial" w:hint="cs"/>
          <w:sz w:val="26"/>
          <w:szCs w:val="24"/>
          <w:rtl/>
        </w:rPr>
        <w:t xml:space="preserve">ארבע פעמים נוספות לכל היותר. </w:t>
      </w:r>
      <w:r w:rsidR="00955446">
        <w:rPr>
          <w:rFonts w:ascii="Arial" w:hAnsi="Arial" w:cs="Arial" w:hint="cs"/>
          <w:sz w:val="26"/>
          <w:szCs w:val="24"/>
          <w:rtl/>
        </w:rPr>
        <w:t>אין הכרח שמישהו יזכה</w:t>
      </w:r>
      <w:r w:rsidR="005D2DB2">
        <w:rPr>
          <w:rFonts w:ascii="Arial" w:hAnsi="Arial" w:cs="Arial" w:hint="cs"/>
          <w:sz w:val="26"/>
          <w:szCs w:val="24"/>
          <w:rtl/>
        </w:rPr>
        <w:t>,</w:t>
      </w:r>
      <w:r w:rsidR="00955446">
        <w:rPr>
          <w:rFonts w:ascii="Arial" w:hAnsi="Arial" w:cs="Arial" w:hint="cs"/>
          <w:sz w:val="26"/>
          <w:szCs w:val="24"/>
          <w:rtl/>
        </w:rPr>
        <w:t xml:space="preserve"> או ש</w:t>
      </w:r>
      <w:r w:rsidR="005D2DB2">
        <w:rPr>
          <w:rFonts w:ascii="Arial" w:hAnsi="Arial" w:cs="Arial" w:hint="cs"/>
          <w:sz w:val="26"/>
          <w:szCs w:val="24"/>
          <w:rtl/>
        </w:rPr>
        <w:t xml:space="preserve">מציע </w:t>
      </w:r>
      <w:r w:rsidR="00955446">
        <w:rPr>
          <w:rFonts w:ascii="Arial" w:hAnsi="Arial" w:cs="Arial" w:hint="cs"/>
          <w:sz w:val="26"/>
          <w:szCs w:val="24"/>
          <w:rtl/>
        </w:rPr>
        <w:t xml:space="preserve">אחד יזכה בניקיון </w:t>
      </w:r>
      <w:r w:rsidR="005D2DB2">
        <w:rPr>
          <w:rFonts w:ascii="Arial" w:hAnsi="Arial" w:cs="Arial" w:hint="cs"/>
          <w:sz w:val="26"/>
          <w:szCs w:val="24"/>
          <w:rtl/>
        </w:rPr>
        <w:t xml:space="preserve">של </w:t>
      </w:r>
      <w:r w:rsidR="00955446">
        <w:rPr>
          <w:rFonts w:ascii="Arial" w:hAnsi="Arial" w:cs="Arial" w:hint="cs"/>
          <w:sz w:val="26"/>
          <w:szCs w:val="24"/>
          <w:rtl/>
        </w:rPr>
        <w:t>כל מבני הציבור וההצעה היא ביחס לעלות הניקיון של</w:t>
      </w:r>
      <w:r w:rsidR="005D2DB2">
        <w:rPr>
          <w:rFonts w:ascii="Arial" w:hAnsi="Arial" w:cs="Arial" w:hint="cs"/>
          <w:sz w:val="26"/>
          <w:szCs w:val="24"/>
          <w:rtl/>
        </w:rPr>
        <w:t xml:space="preserve"> </w:t>
      </w:r>
      <w:r w:rsidR="00955446">
        <w:rPr>
          <w:rFonts w:ascii="Arial" w:hAnsi="Arial" w:cs="Arial" w:hint="cs"/>
          <w:sz w:val="26"/>
          <w:szCs w:val="24"/>
          <w:rtl/>
        </w:rPr>
        <w:t xml:space="preserve">כל מבנה בנפרד. </w:t>
      </w:r>
    </w:p>
    <w:p w:rsidR="008A4CD7" w:rsidRDefault="005D2DB2" w:rsidP="00D74602">
      <w:pPr>
        <w:spacing w:after="0" w:line="360" w:lineRule="auto"/>
        <w:jc w:val="both"/>
        <w:rPr>
          <w:rFonts w:ascii="Arial" w:hAnsi="Arial" w:cs="Arial"/>
          <w:sz w:val="26"/>
          <w:szCs w:val="24"/>
          <w:rtl/>
        </w:rPr>
      </w:pPr>
      <w:r>
        <w:rPr>
          <w:rFonts w:ascii="Arial" w:hAnsi="Arial" w:cs="Arial" w:hint="cs"/>
          <w:sz w:val="26"/>
          <w:szCs w:val="24"/>
          <w:rtl/>
        </w:rPr>
        <w:t xml:space="preserve">יריב </w:t>
      </w:r>
      <w:r w:rsidR="001F6C7B">
        <w:rPr>
          <w:rFonts w:ascii="Arial" w:hAnsi="Arial" w:cs="Arial" w:hint="cs"/>
          <w:sz w:val="26"/>
          <w:szCs w:val="24"/>
          <w:rtl/>
        </w:rPr>
        <w:t xml:space="preserve">שאל מי </w:t>
      </w:r>
      <w:r>
        <w:rPr>
          <w:rFonts w:ascii="Arial" w:hAnsi="Arial" w:cs="Arial" w:hint="cs"/>
          <w:sz w:val="26"/>
          <w:szCs w:val="24"/>
          <w:rtl/>
        </w:rPr>
        <w:t xml:space="preserve">נכון שיהיה חבר </w:t>
      </w:r>
      <w:r w:rsidR="001F6C7B">
        <w:rPr>
          <w:rFonts w:ascii="Arial" w:hAnsi="Arial" w:cs="Arial" w:hint="cs"/>
          <w:sz w:val="26"/>
          <w:szCs w:val="24"/>
          <w:rtl/>
        </w:rPr>
        <w:t>ב</w:t>
      </w:r>
      <w:r w:rsidR="00EB531E">
        <w:rPr>
          <w:rFonts w:ascii="Arial" w:hAnsi="Arial" w:cs="Arial" w:hint="cs"/>
          <w:sz w:val="26"/>
          <w:szCs w:val="24"/>
          <w:rtl/>
        </w:rPr>
        <w:t>ו</w:t>
      </w:r>
      <w:r w:rsidR="001F6C7B">
        <w:rPr>
          <w:rFonts w:ascii="Arial" w:hAnsi="Arial" w:cs="Arial" w:hint="cs"/>
          <w:sz w:val="26"/>
          <w:szCs w:val="24"/>
          <w:rtl/>
        </w:rPr>
        <w:t>ועדת המכרזים</w:t>
      </w:r>
      <w:r w:rsidR="00946219">
        <w:rPr>
          <w:rFonts w:ascii="Arial" w:hAnsi="Arial" w:cs="Arial" w:hint="cs"/>
          <w:sz w:val="26"/>
          <w:szCs w:val="24"/>
          <w:rtl/>
        </w:rPr>
        <w:t>. הוצע ש</w:t>
      </w:r>
      <w:r w:rsidR="001F6C7B">
        <w:rPr>
          <w:rFonts w:ascii="Arial" w:hAnsi="Arial" w:cs="Arial" w:hint="cs"/>
          <w:sz w:val="26"/>
          <w:szCs w:val="24"/>
          <w:rtl/>
        </w:rPr>
        <w:t xml:space="preserve">טל מן תהיה יו"ר הועדה </w:t>
      </w:r>
      <w:r w:rsidR="00946219">
        <w:rPr>
          <w:rFonts w:ascii="Arial" w:hAnsi="Arial" w:cs="Arial" w:hint="cs"/>
          <w:sz w:val="26"/>
          <w:szCs w:val="24"/>
          <w:rtl/>
        </w:rPr>
        <w:t>בהיותה ע</w:t>
      </w:r>
      <w:r w:rsidR="001F6C7B">
        <w:rPr>
          <w:rFonts w:ascii="Arial" w:hAnsi="Arial" w:cs="Arial" w:hint="cs"/>
          <w:sz w:val="26"/>
          <w:szCs w:val="24"/>
          <w:rtl/>
        </w:rPr>
        <w:t>ורכת דין</w:t>
      </w:r>
      <w:r w:rsidR="00120B9C">
        <w:rPr>
          <w:rFonts w:ascii="Arial" w:hAnsi="Arial" w:cs="Arial" w:hint="cs"/>
          <w:sz w:val="26"/>
          <w:szCs w:val="24"/>
          <w:rtl/>
        </w:rPr>
        <w:t xml:space="preserve"> ויריב </w:t>
      </w:r>
      <w:r w:rsidR="00120B9C" w:rsidRPr="000D46A9">
        <w:rPr>
          <w:rFonts w:ascii="Arial" w:hAnsi="Arial" w:cs="Arial" w:hint="cs"/>
          <w:sz w:val="26"/>
          <w:szCs w:val="24"/>
          <w:rtl/>
        </w:rPr>
        <w:t xml:space="preserve">חבר </w:t>
      </w:r>
      <w:r w:rsidR="00120B9C" w:rsidRPr="000D46A9">
        <w:rPr>
          <w:rFonts w:ascii="Arial" w:hAnsi="Arial" w:cs="Arial"/>
          <w:sz w:val="26"/>
          <w:szCs w:val="24"/>
          <w:rtl/>
        </w:rPr>
        <w:t>–</w:t>
      </w:r>
      <w:r w:rsidR="00120B9C" w:rsidRPr="000D46A9">
        <w:rPr>
          <w:rFonts w:ascii="Arial" w:hAnsi="Arial" w:cs="Arial" w:hint="cs"/>
          <w:sz w:val="26"/>
          <w:szCs w:val="24"/>
          <w:rtl/>
        </w:rPr>
        <w:t xml:space="preserve"> בהיותו יו"ר הועד. </w:t>
      </w:r>
      <w:r w:rsidR="00D74602" w:rsidRPr="000D46A9">
        <w:rPr>
          <w:rFonts w:ascii="Arial" w:hAnsi="Arial" w:cs="Arial" w:hint="cs"/>
          <w:sz w:val="26"/>
          <w:szCs w:val="24"/>
          <w:rtl/>
        </w:rPr>
        <w:t>יריב ביקש מתנדב נוסף להיות חבר ב</w:t>
      </w:r>
      <w:r w:rsidR="00EB531E">
        <w:rPr>
          <w:rFonts w:ascii="Arial" w:hAnsi="Arial" w:cs="Arial" w:hint="cs"/>
          <w:sz w:val="26"/>
          <w:szCs w:val="24"/>
          <w:rtl/>
        </w:rPr>
        <w:t>ו</w:t>
      </w:r>
      <w:r w:rsidR="00D74602" w:rsidRPr="000D46A9">
        <w:rPr>
          <w:rFonts w:ascii="Arial" w:hAnsi="Arial" w:cs="Arial" w:hint="cs"/>
          <w:sz w:val="26"/>
          <w:szCs w:val="24"/>
          <w:rtl/>
        </w:rPr>
        <w:t>ועדה ו</w:t>
      </w:r>
      <w:r w:rsidR="00120B9C" w:rsidRPr="000D46A9">
        <w:rPr>
          <w:rFonts w:ascii="Arial" w:hAnsi="Arial" w:cs="Arial" w:hint="cs"/>
          <w:sz w:val="26"/>
          <w:szCs w:val="24"/>
          <w:rtl/>
        </w:rPr>
        <w:t>ל</w:t>
      </w:r>
      <w:r w:rsidR="00946219" w:rsidRPr="000D46A9">
        <w:rPr>
          <w:rFonts w:ascii="Arial" w:hAnsi="Arial" w:cs="Arial" w:hint="cs"/>
          <w:sz w:val="26"/>
          <w:szCs w:val="24"/>
          <w:rtl/>
        </w:rPr>
        <w:t>ילך התנדבה</w:t>
      </w:r>
      <w:r w:rsidR="00120B9C" w:rsidRPr="000D46A9">
        <w:rPr>
          <w:rFonts w:ascii="Arial" w:hAnsi="Arial" w:cs="Arial" w:hint="cs"/>
          <w:sz w:val="26"/>
          <w:szCs w:val="24"/>
          <w:rtl/>
        </w:rPr>
        <w:t>.</w:t>
      </w:r>
      <w:r w:rsidR="00120B9C">
        <w:rPr>
          <w:rFonts w:ascii="Arial" w:hAnsi="Arial" w:cs="Arial" w:hint="cs"/>
          <w:sz w:val="26"/>
          <w:szCs w:val="24"/>
          <w:rtl/>
        </w:rPr>
        <w:t xml:space="preserve"> </w:t>
      </w:r>
    </w:p>
    <w:p w:rsidR="00012130" w:rsidRPr="000C4651" w:rsidRDefault="000C4651" w:rsidP="00955446">
      <w:pPr>
        <w:spacing w:after="0" w:line="360" w:lineRule="auto"/>
        <w:jc w:val="both"/>
        <w:rPr>
          <w:rFonts w:ascii="Arial" w:hAnsi="Arial" w:cs="Arial"/>
          <w:b/>
          <w:bCs/>
          <w:u w:val="single"/>
          <w:rtl/>
        </w:rPr>
      </w:pPr>
      <w:r w:rsidRPr="000C4651">
        <w:rPr>
          <w:rFonts w:ascii="Arial" w:hAnsi="Arial" w:cs="Arial" w:hint="cs"/>
          <w:b/>
          <w:bCs/>
          <w:color w:val="000000"/>
          <w:sz w:val="18"/>
          <w:u w:val="single"/>
          <w:rtl/>
        </w:rPr>
        <w:t>החלטה</w:t>
      </w:r>
      <w:r>
        <w:rPr>
          <w:rFonts w:ascii="Arial" w:hAnsi="Arial" w:cs="Arial" w:hint="cs"/>
          <w:b/>
          <w:bCs/>
          <w:color w:val="000000"/>
          <w:sz w:val="18"/>
          <w:u w:val="single"/>
          <w:rtl/>
        </w:rPr>
        <w:t xml:space="preserve"> (בעד </w:t>
      </w:r>
      <w:r>
        <w:rPr>
          <w:rFonts w:ascii="Arial" w:hAnsi="Arial" w:cs="Arial"/>
          <w:b/>
          <w:bCs/>
          <w:color w:val="000000"/>
          <w:sz w:val="18"/>
          <w:u w:val="single"/>
          <w:rtl/>
        </w:rPr>
        <w:t>–</w:t>
      </w:r>
      <w:r>
        <w:rPr>
          <w:rFonts w:ascii="Arial" w:hAnsi="Arial" w:cs="Arial" w:hint="cs"/>
          <w:b/>
          <w:bCs/>
          <w:color w:val="000000"/>
          <w:sz w:val="18"/>
          <w:u w:val="single"/>
          <w:rtl/>
        </w:rPr>
        <w:t xml:space="preserve"> </w:t>
      </w:r>
      <w:r w:rsidR="001F6C7B">
        <w:rPr>
          <w:rFonts w:ascii="Arial" w:hAnsi="Arial" w:cs="Arial" w:hint="cs"/>
          <w:b/>
          <w:bCs/>
          <w:color w:val="000000"/>
          <w:sz w:val="18"/>
          <w:u w:val="single"/>
          <w:rtl/>
        </w:rPr>
        <w:t xml:space="preserve">5, </w:t>
      </w:r>
      <w:r w:rsidR="006428D8">
        <w:rPr>
          <w:rFonts w:ascii="Arial" w:hAnsi="Arial" w:cs="Arial" w:hint="cs"/>
          <w:b/>
          <w:bCs/>
          <w:color w:val="000000"/>
          <w:sz w:val="18"/>
          <w:u w:val="single"/>
          <w:rtl/>
        </w:rPr>
        <w:t xml:space="preserve">נגד </w:t>
      </w:r>
      <w:r w:rsidR="006428D8">
        <w:rPr>
          <w:rFonts w:ascii="Arial" w:hAnsi="Arial" w:cs="Arial"/>
          <w:b/>
          <w:bCs/>
          <w:color w:val="000000"/>
          <w:sz w:val="18"/>
          <w:u w:val="single"/>
          <w:rtl/>
        </w:rPr>
        <w:t>–</w:t>
      </w:r>
      <w:r w:rsidR="006428D8">
        <w:rPr>
          <w:rFonts w:ascii="Arial" w:hAnsi="Arial" w:cs="Arial" w:hint="cs"/>
          <w:b/>
          <w:bCs/>
          <w:color w:val="000000"/>
          <w:sz w:val="18"/>
          <w:u w:val="single"/>
          <w:rtl/>
        </w:rPr>
        <w:t xml:space="preserve"> 0, נמנעים </w:t>
      </w:r>
      <w:r w:rsidR="006428D8">
        <w:rPr>
          <w:rFonts w:ascii="Arial" w:hAnsi="Arial" w:cs="Arial"/>
          <w:b/>
          <w:bCs/>
          <w:color w:val="000000"/>
          <w:sz w:val="18"/>
          <w:u w:val="single"/>
          <w:rtl/>
        </w:rPr>
        <w:t>–</w:t>
      </w:r>
      <w:r w:rsidR="006428D8">
        <w:rPr>
          <w:rFonts w:ascii="Arial" w:hAnsi="Arial" w:cs="Arial" w:hint="cs"/>
          <w:b/>
          <w:bCs/>
          <w:color w:val="000000"/>
          <w:sz w:val="18"/>
          <w:u w:val="single"/>
          <w:rtl/>
        </w:rPr>
        <w:t xml:space="preserve"> 0)</w:t>
      </w:r>
      <w:r w:rsidR="0089185D">
        <w:rPr>
          <w:rFonts w:ascii="Arial" w:hAnsi="Arial" w:cs="Arial" w:hint="cs"/>
          <w:b/>
          <w:bCs/>
          <w:color w:val="000000"/>
          <w:sz w:val="18"/>
          <w:u w:val="single"/>
          <w:rtl/>
        </w:rPr>
        <w:t>:</w:t>
      </w:r>
      <w:r w:rsidR="00012130">
        <w:rPr>
          <w:rFonts w:ascii="Arial" w:hAnsi="Arial" w:cs="Arial" w:hint="cs"/>
          <w:b/>
          <w:bCs/>
          <w:sz w:val="20"/>
          <w:szCs w:val="20"/>
          <w:rtl/>
        </w:rPr>
        <w:t xml:space="preserve"> </w:t>
      </w:r>
      <w:r w:rsidR="00955446">
        <w:rPr>
          <w:rFonts w:ascii="Arial" w:hAnsi="Arial" w:cs="Arial" w:hint="cs"/>
          <w:b/>
          <w:bCs/>
          <w:u w:val="single"/>
          <w:rtl/>
        </w:rPr>
        <w:t xml:space="preserve">לאשר מכרז עבודות הניקיון. </w:t>
      </w:r>
      <w:r w:rsidR="008A4CD7">
        <w:rPr>
          <w:rFonts w:ascii="Arial" w:hAnsi="Arial" w:cs="Arial" w:hint="cs"/>
          <w:b/>
          <w:bCs/>
          <w:u w:val="single"/>
          <w:rtl/>
        </w:rPr>
        <w:t xml:space="preserve">המכרז יפורסם </w:t>
      </w:r>
      <w:r w:rsidR="00955446">
        <w:rPr>
          <w:rFonts w:ascii="Arial" w:hAnsi="Arial" w:cs="Arial" w:hint="cs"/>
          <w:b/>
          <w:bCs/>
          <w:u w:val="single"/>
          <w:rtl/>
        </w:rPr>
        <w:t>השבוע במזכירות</w:t>
      </w:r>
      <w:r w:rsidR="008A4CD7">
        <w:rPr>
          <w:rFonts w:ascii="Arial" w:hAnsi="Arial" w:cs="Arial" w:hint="cs"/>
          <w:b/>
          <w:bCs/>
          <w:u w:val="single"/>
          <w:rtl/>
        </w:rPr>
        <w:t xml:space="preserve"> על מנת לתת שהות למציעים להגיש את הצעותיהם עד </w:t>
      </w:r>
      <w:r w:rsidR="00823191">
        <w:rPr>
          <w:rFonts w:ascii="Arial" w:hAnsi="Arial" w:cs="Arial" w:hint="cs"/>
          <w:b/>
          <w:bCs/>
          <w:u w:val="single"/>
          <w:rtl/>
        </w:rPr>
        <w:t>31</w:t>
      </w:r>
      <w:r w:rsidR="008A4CD7">
        <w:rPr>
          <w:rFonts w:ascii="Arial" w:hAnsi="Arial" w:cs="Arial" w:hint="cs"/>
          <w:b/>
          <w:bCs/>
          <w:u w:val="single"/>
          <w:rtl/>
        </w:rPr>
        <w:t xml:space="preserve">.12.2018 </w:t>
      </w:r>
      <w:r w:rsidR="00823191">
        <w:rPr>
          <w:rFonts w:ascii="Arial" w:hAnsi="Arial" w:cs="Arial" w:hint="cs"/>
          <w:b/>
          <w:bCs/>
          <w:u w:val="single"/>
          <w:rtl/>
        </w:rPr>
        <w:t>בשעה 1</w:t>
      </w:r>
      <w:r w:rsidR="00955446">
        <w:rPr>
          <w:rFonts w:ascii="Arial" w:hAnsi="Arial" w:cs="Arial" w:hint="cs"/>
          <w:b/>
          <w:bCs/>
          <w:u w:val="single"/>
          <w:rtl/>
        </w:rPr>
        <w:t>8</w:t>
      </w:r>
      <w:r w:rsidR="00823191">
        <w:rPr>
          <w:rFonts w:ascii="Arial" w:hAnsi="Arial" w:cs="Arial" w:hint="cs"/>
          <w:b/>
          <w:bCs/>
          <w:u w:val="single"/>
          <w:rtl/>
        </w:rPr>
        <w:t xml:space="preserve">00 </w:t>
      </w:r>
      <w:r w:rsidR="008A4CD7">
        <w:rPr>
          <w:rFonts w:ascii="Arial" w:hAnsi="Arial" w:cs="Arial" w:hint="cs"/>
          <w:b/>
          <w:bCs/>
          <w:u w:val="single"/>
          <w:rtl/>
        </w:rPr>
        <w:t xml:space="preserve">לתיבת המכרזים שבמזכירות המושב. פתיחת המעטפות תבוצע ביום </w:t>
      </w:r>
      <w:r w:rsidR="00955446">
        <w:rPr>
          <w:rFonts w:ascii="Arial" w:hAnsi="Arial" w:cs="Arial" w:hint="cs"/>
          <w:b/>
          <w:bCs/>
          <w:u w:val="single"/>
          <w:rtl/>
        </w:rPr>
        <w:t>31</w:t>
      </w:r>
      <w:r w:rsidR="00AF5023">
        <w:rPr>
          <w:rFonts w:ascii="Arial" w:hAnsi="Arial" w:cs="Arial" w:hint="cs"/>
          <w:b/>
          <w:bCs/>
          <w:u w:val="single"/>
          <w:rtl/>
        </w:rPr>
        <w:t xml:space="preserve">.12.2018 ובמועד זה ייקבעו הזוכים. חברי ועדת מכרזים: </w:t>
      </w:r>
      <w:r w:rsidR="001F6C7B">
        <w:rPr>
          <w:rFonts w:ascii="Arial" w:hAnsi="Arial" w:cs="Arial" w:hint="cs"/>
          <w:b/>
          <w:bCs/>
          <w:u w:val="single"/>
          <w:rtl/>
        </w:rPr>
        <w:t xml:space="preserve">טל מן, </w:t>
      </w:r>
      <w:r w:rsidR="002263B2">
        <w:rPr>
          <w:rFonts w:ascii="Arial" w:hAnsi="Arial" w:cs="Arial" w:hint="cs"/>
          <w:b/>
          <w:bCs/>
          <w:u w:val="single"/>
          <w:rtl/>
        </w:rPr>
        <w:t>לילך ראיבי ויריב יוסף</w:t>
      </w:r>
      <w:r w:rsidR="00AF5023">
        <w:rPr>
          <w:rFonts w:ascii="Arial" w:hAnsi="Arial" w:cs="Arial" w:hint="cs"/>
          <w:b/>
          <w:bCs/>
          <w:u w:val="single"/>
          <w:rtl/>
        </w:rPr>
        <w:t xml:space="preserve">. </w:t>
      </w:r>
    </w:p>
    <w:p w:rsidR="00E30E06" w:rsidRDefault="00E30E06"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EB531E" w:rsidRDefault="00EB531E" w:rsidP="00D73112">
      <w:pPr>
        <w:spacing w:after="0" w:line="360" w:lineRule="auto"/>
        <w:jc w:val="both"/>
        <w:rPr>
          <w:rFonts w:ascii="Arial" w:hAnsi="Arial" w:cs="Arial"/>
          <w:sz w:val="24"/>
          <w:szCs w:val="24"/>
          <w:rtl/>
        </w:rPr>
      </w:pPr>
    </w:p>
    <w:p w:rsidR="00012130" w:rsidRPr="00012130" w:rsidRDefault="00012130" w:rsidP="00343093">
      <w:pPr>
        <w:spacing w:after="0" w:line="360" w:lineRule="auto"/>
        <w:jc w:val="both"/>
        <w:rPr>
          <w:rFonts w:ascii="Arial" w:hAnsi="Arial" w:cs="Arial"/>
          <w:sz w:val="26"/>
          <w:szCs w:val="26"/>
          <w:u w:val="single"/>
          <w:rtl/>
        </w:rPr>
      </w:pPr>
      <w:r w:rsidRPr="00012130">
        <w:rPr>
          <w:rFonts w:ascii="Arial" w:hAnsi="Arial" w:cs="Arial" w:hint="cs"/>
          <w:sz w:val="26"/>
          <w:szCs w:val="26"/>
          <w:u w:val="single"/>
          <w:rtl/>
        </w:rPr>
        <w:t xml:space="preserve">נושא </w:t>
      </w:r>
      <w:r w:rsidR="00F67CE7">
        <w:rPr>
          <w:rFonts w:ascii="Arial" w:hAnsi="Arial" w:cs="Arial" w:hint="cs"/>
          <w:sz w:val="26"/>
          <w:szCs w:val="26"/>
          <w:u w:val="single"/>
          <w:rtl/>
        </w:rPr>
        <w:t>4</w:t>
      </w:r>
      <w:r w:rsidR="00F64E4D">
        <w:rPr>
          <w:rFonts w:ascii="Arial" w:hAnsi="Arial" w:cs="Arial" w:hint="cs"/>
          <w:sz w:val="26"/>
          <w:szCs w:val="26"/>
          <w:u w:val="single"/>
          <w:rtl/>
        </w:rPr>
        <w:t xml:space="preserve">: </w:t>
      </w:r>
      <w:r w:rsidR="00343093" w:rsidRPr="00343093">
        <w:rPr>
          <w:rFonts w:ascii="Arial" w:hAnsi="Arial" w:cs="Arial"/>
          <w:sz w:val="24"/>
          <w:szCs w:val="24"/>
          <w:u w:val="single"/>
          <w:rtl/>
        </w:rPr>
        <w:t>הערכות והצגת נושאים לקראת ישיבת עבודה ראשונה עם ראש המועצה</w:t>
      </w:r>
    </w:p>
    <w:p w:rsidR="00D56761" w:rsidRDefault="00012130" w:rsidP="00E30E06">
      <w:pPr>
        <w:spacing w:after="0" w:line="360" w:lineRule="auto"/>
        <w:jc w:val="both"/>
        <w:rPr>
          <w:rFonts w:ascii="Arial" w:hAnsi="Arial" w:cs="Arial"/>
          <w:color w:val="000000"/>
          <w:sz w:val="24"/>
          <w:szCs w:val="24"/>
          <w:rtl/>
        </w:rPr>
      </w:pPr>
      <w:r w:rsidRPr="000C4651">
        <w:rPr>
          <w:rFonts w:ascii="Arial" w:hAnsi="Arial" w:cs="Arial" w:hint="cs"/>
          <w:color w:val="000000"/>
          <w:sz w:val="24"/>
          <w:szCs w:val="24"/>
          <w:rtl/>
        </w:rPr>
        <w:t xml:space="preserve">יריב </w:t>
      </w:r>
      <w:r w:rsidR="00343093">
        <w:rPr>
          <w:rFonts w:ascii="Arial" w:hAnsi="Arial" w:cs="Arial" w:hint="cs"/>
          <w:color w:val="000000"/>
          <w:sz w:val="24"/>
          <w:szCs w:val="24"/>
          <w:rtl/>
        </w:rPr>
        <w:t>הציג את הנושאים שמבוקש להעלות בישיבה הראשונה של יו"ר הועד עם ראש המועצה ש</w:t>
      </w:r>
      <w:r w:rsidR="00E30E06">
        <w:rPr>
          <w:rFonts w:ascii="Arial" w:hAnsi="Arial" w:cs="Arial" w:hint="cs"/>
          <w:color w:val="000000"/>
          <w:sz w:val="24"/>
          <w:szCs w:val="24"/>
          <w:rtl/>
        </w:rPr>
        <w:t>תתקיים כנראה בתחילת ינואר 2019</w:t>
      </w:r>
      <w:r w:rsidR="00343093">
        <w:rPr>
          <w:rFonts w:ascii="Arial" w:hAnsi="Arial" w:cs="Arial" w:hint="cs"/>
          <w:color w:val="000000"/>
          <w:sz w:val="24"/>
          <w:szCs w:val="24"/>
          <w:rtl/>
        </w:rPr>
        <w:t xml:space="preserve">. </w:t>
      </w:r>
      <w:r w:rsidR="00B41310">
        <w:rPr>
          <w:rFonts w:ascii="Arial" w:hAnsi="Arial" w:cs="Arial" w:hint="cs"/>
          <w:color w:val="000000"/>
          <w:sz w:val="24"/>
          <w:szCs w:val="24"/>
          <w:rtl/>
        </w:rPr>
        <w:t>הפגישה חשובה כי לאור החוב הגדול של הועד ל</w:t>
      </w:r>
      <w:r w:rsidR="00E30E06">
        <w:rPr>
          <w:rFonts w:ascii="Arial" w:hAnsi="Arial" w:cs="Arial" w:hint="cs"/>
          <w:color w:val="000000"/>
          <w:sz w:val="24"/>
          <w:szCs w:val="24"/>
          <w:rtl/>
        </w:rPr>
        <w:t>אגודה, שנדרש</w:t>
      </w:r>
      <w:r w:rsidR="00B41310">
        <w:rPr>
          <w:rFonts w:ascii="Arial" w:hAnsi="Arial" w:cs="Arial" w:hint="cs"/>
          <w:color w:val="000000"/>
          <w:sz w:val="24"/>
          <w:szCs w:val="24"/>
          <w:rtl/>
        </w:rPr>
        <w:t xml:space="preserve"> לסגור אותו </w:t>
      </w:r>
      <w:r w:rsidR="00E30E06">
        <w:rPr>
          <w:rFonts w:ascii="Arial" w:hAnsi="Arial" w:cs="Arial" w:hint="cs"/>
          <w:color w:val="000000"/>
          <w:sz w:val="24"/>
          <w:szCs w:val="24"/>
          <w:rtl/>
        </w:rPr>
        <w:t xml:space="preserve">בהקדם </w:t>
      </w:r>
      <w:r w:rsidR="00B41310">
        <w:rPr>
          <w:rFonts w:ascii="Arial" w:hAnsi="Arial" w:cs="Arial" w:hint="cs"/>
          <w:color w:val="000000"/>
          <w:sz w:val="24"/>
          <w:szCs w:val="24"/>
          <w:rtl/>
        </w:rPr>
        <w:t xml:space="preserve">ולפתוח דף </w:t>
      </w:r>
      <w:r w:rsidR="00E30E06">
        <w:rPr>
          <w:rFonts w:ascii="Arial" w:hAnsi="Arial" w:cs="Arial" w:hint="cs"/>
          <w:color w:val="000000"/>
          <w:sz w:val="24"/>
          <w:szCs w:val="24"/>
          <w:rtl/>
        </w:rPr>
        <w:t>חדש ו</w:t>
      </w:r>
      <w:r w:rsidR="00B41310">
        <w:rPr>
          <w:rFonts w:ascii="Arial" w:hAnsi="Arial" w:cs="Arial" w:hint="cs"/>
          <w:color w:val="000000"/>
          <w:sz w:val="24"/>
          <w:szCs w:val="24"/>
          <w:rtl/>
        </w:rPr>
        <w:t xml:space="preserve">נקי בתקציב, </w:t>
      </w:r>
      <w:r w:rsidR="00E30E06">
        <w:rPr>
          <w:rFonts w:ascii="Arial" w:hAnsi="Arial" w:cs="Arial" w:hint="cs"/>
          <w:color w:val="000000"/>
          <w:sz w:val="24"/>
          <w:szCs w:val="24"/>
          <w:rtl/>
        </w:rPr>
        <w:t xml:space="preserve">ייווצר </w:t>
      </w:r>
      <w:r w:rsidR="00B41310">
        <w:rPr>
          <w:rFonts w:ascii="Arial" w:hAnsi="Arial" w:cs="Arial" w:hint="cs"/>
          <w:color w:val="000000"/>
          <w:sz w:val="24"/>
          <w:szCs w:val="24"/>
          <w:rtl/>
        </w:rPr>
        <w:t>חוסר בתקציב של הועד במהלך 2019 ו</w:t>
      </w:r>
      <w:r w:rsidR="00E30E06">
        <w:rPr>
          <w:rFonts w:ascii="Arial" w:hAnsi="Arial" w:cs="Arial" w:hint="cs"/>
          <w:color w:val="000000"/>
          <w:sz w:val="24"/>
          <w:szCs w:val="24"/>
          <w:rtl/>
        </w:rPr>
        <w:t xml:space="preserve">זה </w:t>
      </w:r>
      <w:r w:rsidR="00B41310">
        <w:rPr>
          <w:rFonts w:ascii="Arial" w:hAnsi="Arial" w:cs="Arial" w:hint="cs"/>
          <w:color w:val="000000"/>
          <w:sz w:val="24"/>
          <w:szCs w:val="24"/>
          <w:rtl/>
        </w:rPr>
        <w:t xml:space="preserve">מחייב תמיכה </w:t>
      </w:r>
      <w:r w:rsidR="00E30E06">
        <w:rPr>
          <w:rFonts w:ascii="Arial" w:hAnsi="Arial" w:cs="Arial" w:hint="cs"/>
          <w:color w:val="000000"/>
          <w:sz w:val="24"/>
          <w:szCs w:val="24"/>
          <w:rtl/>
        </w:rPr>
        <w:lastRenderedPageBreak/>
        <w:t xml:space="preserve">תקציבית </w:t>
      </w:r>
      <w:r w:rsidR="00B41310">
        <w:rPr>
          <w:rFonts w:ascii="Arial" w:hAnsi="Arial" w:cs="Arial" w:hint="cs"/>
          <w:color w:val="000000"/>
          <w:sz w:val="24"/>
          <w:szCs w:val="24"/>
          <w:rtl/>
        </w:rPr>
        <w:t>של המועצה כדי שנוכל ל</w:t>
      </w:r>
      <w:r w:rsidR="00E30E06">
        <w:rPr>
          <w:rFonts w:ascii="Arial" w:hAnsi="Arial" w:cs="Arial" w:hint="cs"/>
          <w:color w:val="000000"/>
          <w:sz w:val="24"/>
          <w:szCs w:val="24"/>
          <w:rtl/>
        </w:rPr>
        <w:t>בצע</w:t>
      </w:r>
      <w:r w:rsidR="00B41310">
        <w:rPr>
          <w:rFonts w:ascii="Arial" w:hAnsi="Arial" w:cs="Arial" w:hint="cs"/>
          <w:color w:val="000000"/>
          <w:sz w:val="24"/>
          <w:szCs w:val="24"/>
          <w:rtl/>
        </w:rPr>
        <w:t xml:space="preserve"> שיפורים במושב</w:t>
      </w:r>
      <w:r w:rsidR="00EB531E">
        <w:rPr>
          <w:rFonts w:ascii="Arial" w:hAnsi="Arial" w:cs="Arial" w:hint="cs"/>
          <w:color w:val="000000"/>
          <w:sz w:val="24"/>
          <w:szCs w:val="24"/>
          <w:rtl/>
        </w:rPr>
        <w:t>. נתן כדוגמא את פינת המ</w:t>
      </w:r>
      <w:r w:rsidR="00E30E06">
        <w:rPr>
          <w:rFonts w:ascii="Arial" w:hAnsi="Arial" w:cs="Arial" w:hint="cs"/>
          <w:color w:val="000000"/>
          <w:sz w:val="24"/>
          <w:szCs w:val="24"/>
          <w:rtl/>
        </w:rPr>
        <w:t xml:space="preserve">חזור, שיפוץ </w:t>
      </w:r>
      <w:r w:rsidR="00B41310">
        <w:rPr>
          <w:rFonts w:ascii="Arial" w:hAnsi="Arial" w:cs="Arial" w:hint="cs"/>
          <w:color w:val="000000"/>
          <w:sz w:val="24"/>
          <w:szCs w:val="24"/>
          <w:rtl/>
        </w:rPr>
        <w:t xml:space="preserve">מגרש </w:t>
      </w:r>
      <w:proofErr w:type="spellStart"/>
      <w:r w:rsidR="00B41310">
        <w:rPr>
          <w:rFonts w:ascii="Arial" w:hAnsi="Arial" w:cs="Arial" w:hint="cs"/>
          <w:color w:val="000000"/>
          <w:sz w:val="24"/>
          <w:szCs w:val="24"/>
          <w:rtl/>
        </w:rPr>
        <w:t>הקטרגל</w:t>
      </w:r>
      <w:proofErr w:type="spellEnd"/>
      <w:r w:rsidR="00E30E06">
        <w:rPr>
          <w:rFonts w:ascii="Arial" w:hAnsi="Arial" w:cs="Arial" w:hint="cs"/>
          <w:color w:val="000000"/>
          <w:sz w:val="24"/>
          <w:szCs w:val="24"/>
          <w:rtl/>
        </w:rPr>
        <w:t>, מ</w:t>
      </w:r>
      <w:r w:rsidR="00B41310">
        <w:rPr>
          <w:rFonts w:ascii="Arial" w:hAnsi="Arial" w:cs="Arial" w:hint="cs"/>
          <w:color w:val="000000"/>
          <w:sz w:val="24"/>
          <w:szCs w:val="24"/>
          <w:rtl/>
        </w:rPr>
        <w:t xml:space="preserve">גרש הכדורגל, קן התנועה של הנוער, מדרכה צד שני, </w:t>
      </w:r>
      <w:r w:rsidR="00E30E06">
        <w:rPr>
          <w:rFonts w:ascii="Arial" w:hAnsi="Arial" w:cs="Arial" w:hint="cs"/>
          <w:color w:val="000000"/>
          <w:sz w:val="24"/>
          <w:szCs w:val="24"/>
          <w:rtl/>
        </w:rPr>
        <w:t xml:space="preserve">עירוב, שיפוץ מקווה נשים, אתר מורשת מועצתי בגבעת השלום </w:t>
      </w:r>
      <w:r w:rsidR="00E30E06">
        <w:rPr>
          <w:rFonts w:ascii="Arial" w:hAnsi="Arial" w:cs="Arial"/>
          <w:color w:val="000000"/>
          <w:sz w:val="24"/>
          <w:szCs w:val="24"/>
          <w:rtl/>
        </w:rPr>
        <w:t>–</w:t>
      </w:r>
      <w:r w:rsidR="00E30E06">
        <w:rPr>
          <w:rFonts w:ascii="Arial" w:hAnsi="Arial" w:cs="Arial" w:hint="cs"/>
          <w:color w:val="000000"/>
          <w:sz w:val="24"/>
          <w:szCs w:val="24"/>
          <w:rtl/>
        </w:rPr>
        <w:t xml:space="preserve"> תקומת המדינה. </w:t>
      </w:r>
      <w:r w:rsidR="00B41310">
        <w:rPr>
          <w:rFonts w:ascii="Arial" w:hAnsi="Arial" w:cs="Arial" w:hint="cs"/>
          <w:color w:val="000000"/>
          <w:sz w:val="24"/>
          <w:szCs w:val="24"/>
          <w:rtl/>
        </w:rPr>
        <w:t xml:space="preserve">לפי </w:t>
      </w:r>
      <w:r w:rsidR="00E30E06">
        <w:rPr>
          <w:rFonts w:ascii="Arial" w:hAnsi="Arial" w:cs="Arial" w:hint="cs"/>
          <w:color w:val="000000"/>
          <w:sz w:val="24"/>
          <w:szCs w:val="24"/>
          <w:rtl/>
        </w:rPr>
        <w:t xml:space="preserve">דברי </w:t>
      </w:r>
      <w:r w:rsidR="00B41310">
        <w:rPr>
          <w:rFonts w:ascii="Arial" w:hAnsi="Arial" w:cs="Arial" w:hint="cs"/>
          <w:color w:val="000000"/>
          <w:sz w:val="24"/>
          <w:szCs w:val="24"/>
          <w:rtl/>
        </w:rPr>
        <w:t xml:space="preserve">ריטוב </w:t>
      </w:r>
      <w:r w:rsidR="00E30E06">
        <w:rPr>
          <w:rFonts w:ascii="Arial" w:hAnsi="Arial" w:cs="Arial" w:hint="cs"/>
          <w:color w:val="000000"/>
          <w:sz w:val="24"/>
          <w:szCs w:val="24"/>
          <w:rtl/>
        </w:rPr>
        <w:t xml:space="preserve">לקראת הבחירות </w:t>
      </w:r>
      <w:r w:rsidR="00B41310">
        <w:rPr>
          <w:rFonts w:ascii="Arial" w:hAnsi="Arial" w:cs="Arial" w:hint="cs"/>
          <w:color w:val="000000"/>
          <w:sz w:val="24"/>
          <w:szCs w:val="24"/>
          <w:rtl/>
        </w:rPr>
        <w:t xml:space="preserve">אמור להיכנס הרבה כסף למועצה בשנים הקרובות ואנחנו רוצים להיות מוכנים עם הצעות </w:t>
      </w:r>
      <w:r w:rsidR="00E30E06">
        <w:rPr>
          <w:rFonts w:ascii="Arial" w:hAnsi="Arial" w:cs="Arial" w:hint="cs"/>
          <w:color w:val="000000"/>
          <w:sz w:val="24"/>
          <w:szCs w:val="24"/>
          <w:rtl/>
        </w:rPr>
        <w:t xml:space="preserve">מסודרות </w:t>
      </w:r>
      <w:r w:rsidR="00EB531E">
        <w:rPr>
          <w:rFonts w:ascii="Arial" w:hAnsi="Arial" w:cs="Arial" w:hint="cs"/>
          <w:color w:val="000000"/>
          <w:sz w:val="24"/>
          <w:szCs w:val="24"/>
          <w:rtl/>
        </w:rPr>
        <w:t>לפרו</w:t>
      </w:r>
      <w:r w:rsidR="00B41310">
        <w:rPr>
          <w:rFonts w:ascii="Arial" w:hAnsi="Arial" w:cs="Arial" w:hint="cs"/>
          <w:color w:val="000000"/>
          <w:sz w:val="24"/>
          <w:szCs w:val="24"/>
          <w:rtl/>
        </w:rPr>
        <w:t xml:space="preserve">יקטים </w:t>
      </w:r>
      <w:r w:rsidR="00E30E06">
        <w:rPr>
          <w:rFonts w:ascii="Arial" w:hAnsi="Arial" w:cs="Arial" w:hint="cs"/>
          <w:color w:val="000000"/>
          <w:sz w:val="24"/>
          <w:szCs w:val="24"/>
          <w:rtl/>
        </w:rPr>
        <w:t xml:space="preserve">וסדרי עדיפויות שלנו </w:t>
      </w:r>
      <w:r w:rsidR="00B41310">
        <w:rPr>
          <w:rFonts w:ascii="Arial" w:hAnsi="Arial" w:cs="Arial" w:hint="cs"/>
          <w:color w:val="000000"/>
          <w:sz w:val="24"/>
          <w:szCs w:val="24"/>
          <w:rtl/>
        </w:rPr>
        <w:t>כדי ש</w:t>
      </w:r>
      <w:r w:rsidR="00E30E06">
        <w:rPr>
          <w:rFonts w:ascii="Arial" w:hAnsi="Arial" w:cs="Arial" w:hint="cs"/>
          <w:color w:val="000000"/>
          <w:sz w:val="24"/>
          <w:szCs w:val="24"/>
          <w:rtl/>
        </w:rPr>
        <w:t>'</w:t>
      </w:r>
      <w:r w:rsidR="00B41310">
        <w:rPr>
          <w:rFonts w:ascii="Arial" w:hAnsi="Arial" w:cs="Arial" w:hint="cs"/>
          <w:color w:val="000000"/>
          <w:sz w:val="24"/>
          <w:szCs w:val="24"/>
          <w:rtl/>
        </w:rPr>
        <w:t>ספר הדרישות</w:t>
      </w:r>
      <w:r w:rsidR="00E30E06">
        <w:rPr>
          <w:rFonts w:ascii="Arial" w:hAnsi="Arial" w:cs="Arial" w:hint="cs"/>
          <w:color w:val="000000"/>
          <w:sz w:val="24"/>
          <w:szCs w:val="24"/>
          <w:rtl/>
        </w:rPr>
        <w:t>'</w:t>
      </w:r>
      <w:r w:rsidR="00B41310">
        <w:rPr>
          <w:rFonts w:ascii="Arial" w:hAnsi="Arial" w:cs="Arial" w:hint="cs"/>
          <w:color w:val="000000"/>
          <w:sz w:val="24"/>
          <w:szCs w:val="24"/>
          <w:rtl/>
        </w:rPr>
        <w:t xml:space="preserve"> של</w:t>
      </w:r>
      <w:r w:rsidR="00E30E06">
        <w:rPr>
          <w:rFonts w:ascii="Arial" w:hAnsi="Arial" w:cs="Arial" w:hint="cs"/>
          <w:color w:val="000000"/>
          <w:sz w:val="24"/>
          <w:szCs w:val="24"/>
          <w:rtl/>
        </w:rPr>
        <w:t xml:space="preserve"> מושב גאולים </w:t>
      </w:r>
      <w:r w:rsidR="00B41310">
        <w:rPr>
          <w:rFonts w:ascii="Arial" w:hAnsi="Arial" w:cs="Arial" w:hint="cs"/>
          <w:color w:val="000000"/>
          <w:sz w:val="24"/>
          <w:szCs w:val="24"/>
          <w:rtl/>
        </w:rPr>
        <w:t>יהיה לנ</w:t>
      </w:r>
      <w:r w:rsidR="00E30E06">
        <w:rPr>
          <w:rFonts w:ascii="Arial" w:hAnsi="Arial" w:cs="Arial" w:hint="cs"/>
          <w:color w:val="000000"/>
          <w:sz w:val="24"/>
          <w:szCs w:val="24"/>
          <w:rtl/>
        </w:rPr>
        <w:t>גד עיניהם בצורה אסתטית ומקצועית.</w:t>
      </w:r>
    </w:p>
    <w:p w:rsidR="0073013B" w:rsidRDefault="00EB531E" w:rsidP="00551164">
      <w:pPr>
        <w:spacing w:after="0" w:line="360" w:lineRule="auto"/>
        <w:jc w:val="both"/>
        <w:rPr>
          <w:rFonts w:ascii="Arial" w:hAnsi="Arial" w:cs="Arial"/>
          <w:color w:val="000000"/>
          <w:sz w:val="24"/>
          <w:szCs w:val="24"/>
          <w:rtl/>
        </w:rPr>
      </w:pPr>
      <w:r>
        <w:rPr>
          <w:rFonts w:ascii="Arial" w:hAnsi="Arial" w:cs="Arial" w:hint="cs"/>
          <w:color w:val="000000"/>
          <w:sz w:val="24"/>
          <w:szCs w:val="24"/>
          <w:rtl/>
        </w:rPr>
        <w:t>ע</w:t>
      </w:r>
      <w:r w:rsidR="00E30E06">
        <w:rPr>
          <w:rFonts w:ascii="Arial" w:hAnsi="Arial" w:cs="Arial" w:hint="cs"/>
          <w:color w:val="000000"/>
          <w:sz w:val="24"/>
          <w:szCs w:val="24"/>
          <w:rtl/>
        </w:rPr>
        <w:t>דכן ש</w:t>
      </w:r>
      <w:r>
        <w:rPr>
          <w:rFonts w:ascii="Arial" w:hAnsi="Arial" w:cs="Arial" w:hint="cs"/>
          <w:color w:val="000000"/>
          <w:sz w:val="24"/>
          <w:szCs w:val="24"/>
          <w:rtl/>
        </w:rPr>
        <w:t>מי שמוביל את הפרוי</w:t>
      </w:r>
      <w:r w:rsidR="00437738">
        <w:rPr>
          <w:rFonts w:ascii="Arial" w:hAnsi="Arial" w:cs="Arial" w:hint="cs"/>
          <w:color w:val="000000"/>
          <w:sz w:val="24"/>
          <w:szCs w:val="24"/>
          <w:rtl/>
        </w:rPr>
        <w:t xml:space="preserve">קטים </w:t>
      </w:r>
      <w:r w:rsidR="00551164">
        <w:rPr>
          <w:rFonts w:ascii="Arial" w:hAnsi="Arial" w:cs="Arial" w:hint="cs"/>
          <w:color w:val="000000"/>
          <w:sz w:val="24"/>
          <w:szCs w:val="24"/>
          <w:rtl/>
        </w:rPr>
        <w:t xml:space="preserve">הוא </w:t>
      </w:r>
      <w:r w:rsidR="00437738">
        <w:rPr>
          <w:rFonts w:ascii="Arial" w:hAnsi="Arial" w:cs="Arial" w:hint="cs"/>
          <w:color w:val="000000"/>
          <w:sz w:val="24"/>
          <w:szCs w:val="24"/>
          <w:rtl/>
        </w:rPr>
        <w:t>יהודה יוסף שהוא יו</w:t>
      </w:r>
      <w:r w:rsidR="00150DC6">
        <w:rPr>
          <w:rFonts w:ascii="Arial" w:hAnsi="Arial" w:cs="Arial" w:hint="cs"/>
          <w:color w:val="000000"/>
          <w:sz w:val="24"/>
          <w:szCs w:val="24"/>
          <w:rtl/>
        </w:rPr>
        <w:t>"</w:t>
      </w:r>
      <w:r w:rsidR="00437738">
        <w:rPr>
          <w:rFonts w:ascii="Arial" w:hAnsi="Arial" w:cs="Arial" w:hint="cs"/>
          <w:color w:val="000000"/>
          <w:sz w:val="24"/>
          <w:szCs w:val="24"/>
          <w:rtl/>
        </w:rPr>
        <w:t xml:space="preserve">ר ועדת </w:t>
      </w:r>
      <w:r w:rsidR="00E30E06">
        <w:rPr>
          <w:rFonts w:ascii="Arial" w:hAnsi="Arial" w:cs="Arial" w:hint="cs"/>
          <w:color w:val="000000"/>
          <w:sz w:val="24"/>
          <w:szCs w:val="24"/>
          <w:rtl/>
        </w:rPr>
        <w:t>ה</w:t>
      </w:r>
      <w:r w:rsidR="00437738">
        <w:rPr>
          <w:rFonts w:ascii="Arial" w:hAnsi="Arial" w:cs="Arial" w:hint="cs"/>
          <w:color w:val="000000"/>
          <w:sz w:val="24"/>
          <w:szCs w:val="24"/>
          <w:rtl/>
        </w:rPr>
        <w:t xml:space="preserve">משנה לתשתיות. </w:t>
      </w:r>
    </w:p>
    <w:p w:rsidR="00F64E4D" w:rsidRPr="00D56761" w:rsidRDefault="00F64E4D" w:rsidP="003E700E">
      <w:pPr>
        <w:spacing w:after="0" w:line="360" w:lineRule="auto"/>
        <w:jc w:val="both"/>
        <w:rPr>
          <w:rFonts w:ascii="Arial" w:hAnsi="Arial" w:cs="Arial"/>
          <w:b/>
          <w:bCs/>
          <w:rtl/>
        </w:rPr>
      </w:pPr>
      <w:r w:rsidRPr="000C4651">
        <w:rPr>
          <w:rFonts w:ascii="Arial" w:hAnsi="Arial" w:cs="Arial" w:hint="cs"/>
          <w:b/>
          <w:bCs/>
          <w:color w:val="000000"/>
          <w:sz w:val="18"/>
          <w:u w:val="single"/>
          <w:rtl/>
        </w:rPr>
        <w:t>החלטה</w:t>
      </w:r>
      <w:r>
        <w:rPr>
          <w:rFonts w:ascii="Arial" w:hAnsi="Arial" w:cs="Arial" w:hint="cs"/>
          <w:b/>
          <w:bCs/>
          <w:color w:val="000000"/>
          <w:sz w:val="18"/>
          <w:u w:val="single"/>
          <w:rtl/>
        </w:rPr>
        <w:t xml:space="preserve"> (בעד</w:t>
      </w:r>
      <w:r w:rsidR="00934C91">
        <w:rPr>
          <w:rFonts w:ascii="Arial" w:hAnsi="Arial" w:cs="Arial" w:hint="cs"/>
          <w:b/>
          <w:bCs/>
          <w:color w:val="000000"/>
          <w:sz w:val="18"/>
          <w:u w:val="single"/>
          <w:rtl/>
        </w:rPr>
        <w:t xml:space="preserve"> </w:t>
      </w:r>
      <w:r>
        <w:rPr>
          <w:rFonts w:ascii="Arial" w:hAnsi="Arial" w:cs="Arial"/>
          <w:b/>
          <w:bCs/>
          <w:color w:val="000000"/>
          <w:sz w:val="18"/>
          <w:u w:val="single"/>
          <w:rtl/>
        </w:rPr>
        <w:t>–</w:t>
      </w:r>
      <w:r w:rsidR="00934C91">
        <w:rPr>
          <w:rFonts w:ascii="Arial" w:hAnsi="Arial" w:cs="Arial" w:hint="cs"/>
          <w:b/>
          <w:bCs/>
          <w:color w:val="000000"/>
          <w:sz w:val="18"/>
          <w:u w:val="single"/>
          <w:rtl/>
        </w:rPr>
        <w:t xml:space="preserve"> </w:t>
      </w:r>
      <w:r w:rsidR="003E700E">
        <w:rPr>
          <w:rFonts w:ascii="Arial" w:hAnsi="Arial" w:cs="Arial" w:hint="cs"/>
          <w:b/>
          <w:bCs/>
          <w:color w:val="000000"/>
          <w:sz w:val="18"/>
          <w:u w:val="single"/>
          <w:rtl/>
        </w:rPr>
        <w:t>5</w:t>
      </w:r>
      <w:r>
        <w:rPr>
          <w:rFonts w:ascii="Arial" w:hAnsi="Arial" w:cs="Arial" w:hint="cs"/>
          <w:b/>
          <w:bCs/>
          <w:color w:val="000000"/>
          <w:sz w:val="18"/>
          <w:u w:val="single"/>
          <w:rtl/>
        </w:rPr>
        <w:t>; נגד</w:t>
      </w:r>
      <w:r w:rsidR="00934C91">
        <w:rPr>
          <w:rFonts w:ascii="Arial" w:hAnsi="Arial" w:cs="Arial" w:hint="cs"/>
          <w:b/>
          <w:bCs/>
          <w:color w:val="000000"/>
          <w:sz w:val="18"/>
          <w:u w:val="single"/>
          <w:rtl/>
        </w:rPr>
        <w:t xml:space="preserve"> </w:t>
      </w:r>
      <w:r>
        <w:rPr>
          <w:rFonts w:ascii="Arial" w:hAnsi="Arial" w:cs="Arial"/>
          <w:b/>
          <w:bCs/>
          <w:color w:val="000000"/>
          <w:sz w:val="18"/>
          <w:u w:val="single"/>
          <w:rtl/>
        </w:rPr>
        <w:t>–</w:t>
      </w:r>
      <w:r w:rsidR="00934C91">
        <w:rPr>
          <w:rFonts w:ascii="Arial" w:hAnsi="Arial" w:cs="Arial" w:hint="cs"/>
          <w:b/>
          <w:bCs/>
          <w:color w:val="000000"/>
          <w:sz w:val="18"/>
          <w:u w:val="single"/>
          <w:rtl/>
        </w:rPr>
        <w:t xml:space="preserve"> </w:t>
      </w:r>
      <w:r w:rsidR="00EE54FB">
        <w:rPr>
          <w:rFonts w:ascii="Arial" w:hAnsi="Arial" w:cs="Arial" w:hint="cs"/>
          <w:b/>
          <w:bCs/>
          <w:color w:val="000000"/>
          <w:sz w:val="18"/>
          <w:u w:val="single"/>
          <w:rtl/>
        </w:rPr>
        <w:t>0</w:t>
      </w:r>
      <w:r>
        <w:rPr>
          <w:rFonts w:ascii="Arial" w:hAnsi="Arial" w:cs="Arial" w:hint="cs"/>
          <w:b/>
          <w:bCs/>
          <w:color w:val="000000"/>
          <w:sz w:val="18"/>
          <w:u w:val="single"/>
          <w:rtl/>
        </w:rPr>
        <w:t>; נמנעים</w:t>
      </w:r>
      <w:r w:rsidR="00934C91">
        <w:rPr>
          <w:rFonts w:ascii="Arial" w:hAnsi="Arial" w:cs="Arial" w:hint="cs"/>
          <w:b/>
          <w:bCs/>
          <w:color w:val="000000"/>
          <w:sz w:val="18"/>
          <w:u w:val="single"/>
          <w:rtl/>
        </w:rPr>
        <w:t xml:space="preserve"> </w:t>
      </w:r>
      <w:r>
        <w:rPr>
          <w:rFonts w:ascii="Arial" w:hAnsi="Arial" w:cs="Arial" w:hint="cs"/>
          <w:b/>
          <w:bCs/>
          <w:color w:val="000000"/>
          <w:sz w:val="18"/>
          <w:u w:val="single"/>
          <w:rtl/>
        </w:rPr>
        <w:t>-</w:t>
      </w:r>
      <w:r w:rsidR="00934C91">
        <w:rPr>
          <w:rFonts w:ascii="Arial" w:hAnsi="Arial" w:cs="Arial" w:hint="cs"/>
          <w:b/>
          <w:bCs/>
          <w:color w:val="000000"/>
          <w:sz w:val="18"/>
          <w:u w:val="single"/>
          <w:rtl/>
        </w:rPr>
        <w:t xml:space="preserve"> </w:t>
      </w:r>
      <w:r w:rsidR="00EE54FB">
        <w:rPr>
          <w:rFonts w:ascii="Arial" w:hAnsi="Arial" w:cs="Arial" w:hint="cs"/>
          <w:b/>
          <w:bCs/>
          <w:color w:val="000000"/>
          <w:sz w:val="18"/>
          <w:u w:val="single"/>
          <w:rtl/>
        </w:rPr>
        <w:t>0</w:t>
      </w:r>
      <w:r w:rsidRPr="00D56761">
        <w:rPr>
          <w:rFonts w:ascii="Arial" w:hAnsi="Arial" w:cs="Arial" w:hint="cs"/>
          <w:b/>
          <w:bCs/>
          <w:color w:val="000000"/>
          <w:u w:val="single"/>
          <w:rtl/>
        </w:rPr>
        <w:t>):</w:t>
      </w:r>
      <w:r w:rsidRPr="00D56761">
        <w:rPr>
          <w:rFonts w:ascii="Arial" w:hAnsi="Arial" w:cs="Arial" w:hint="cs"/>
          <w:b/>
          <w:bCs/>
          <w:u w:val="single"/>
          <w:rtl/>
        </w:rPr>
        <w:t xml:space="preserve"> </w:t>
      </w:r>
      <w:r w:rsidR="00D56761" w:rsidRPr="00D56761">
        <w:rPr>
          <w:rFonts w:ascii="Arial" w:hAnsi="Arial" w:cs="Arial" w:hint="cs"/>
          <w:b/>
          <w:bCs/>
          <w:u w:val="single"/>
          <w:rtl/>
        </w:rPr>
        <w:t>מאשרים</w:t>
      </w:r>
      <w:r w:rsidR="005C0DA0">
        <w:rPr>
          <w:rFonts w:ascii="Arial" w:hAnsi="Arial" w:cs="Arial" w:hint="cs"/>
          <w:b/>
          <w:bCs/>
          <w:u w:val="single"/>
          <w:rtl/>
        </w:rPr>
        <w:t xml:space="preserve"> את </w:t>
      </w:r>
      <w:r w:rsidR="00343093">
        <w:rPr>
          <w:rFonts w:ascii="Arial" w:hAnsi="Arial" w:cs="Arial" w:hint="cs"/>
          <w:b/>
          <w:bCs/>
          <w:u w:val="single"/>
          <w:rtl/>
        </w:rPr>
        <w:t>הנושאים להצגה בפני ראש המועצה.</w:t>
      </w:r>
      <w:r w:rsidR="00D56761" w:rsidRPr="00D56761">
        <w:rPr>
          <w:rFonts w:ascii="Arial" w:hAnsi="Arial" w:cs="Arial" w:hint="cs"/>
          <w:b/>
          <w:bCs/>
          <w:rtl/>
        </w:rPr>
        <w:t xml:space="preserve"> </w:t>
      </w:r>
    </w:p>
    <w:p w:rsidR="00D56761" w:rsidRDefault="00D56761" w:rsidP="00D73112">
      <w:pPr>
        <w:spacing w:after="0" w:line="360" w:lineRule="auto"/>
        <w:jc w:val="both"/>
        <w:rPr>
          <w:rFonts w:ascii="Arial" w:hAnsi="Arial" w:cs="Arial"/>
          <w:sz w:val="26"/>
          <w:szCs w:val="26"/>
          <w:u w:val="single"/>
          <w:rtl/>
        </w:rPr>
      </w:pPr>
    </w:p>
    <w:p w:rsidR="00D56761" w:rsidRPr="00551164" w:rsidRDefault="00F64E4D" w:rsidP="00343093">
      <w:pPr>
        <w:spacing w:after="0"/>
        <w:jc w:val="both"/>
        <w:rPr>
          <w:rFonts w:ascii="Arial" w:hAnsi="Arial" w:cs="Arial"/>
          <w:b/>
          <w:bCs/>
          <w:sz w:val="26"/>
          <w:szCs w:val="26"/>
        </w:rPr>
      </w:pPr>
      <w:r w:rsidRPr="00551164">
        <w:rPr>
          <w:rFonts w:ascii="Arial" w:hAnsi="Arial" w:cs="Arial" w:hint="cs"/>
          <w:sz w:val="26"/>
          <w:szCs w:val="26"/>
          <w:u w:val="single"/>
          <w:rtl/>
        </w:rPr>
        <w:t xml:space="preserve">נושא </w:t>
      </w:r>
      <w:r w:rsidR="00343093" w:rsidRPr="00551164">
        <w:rPr>
          <w:rFonts w:ascii="Arial" w:hAnsi="Arial" w:cs="Arial" w:hint="cs"/>
          <w:sz w:val="26"/>
          <w:szCs w:val="26"/>
          <w:u w:val="single"/>
          <w:rtl/>
        </w:rPr>
        <w:t>5</w:t>
      </w:r>
      <w:r w:rsidRPr="00551164">
        <w:rPr>
          <w:rFonts w:ascii="Arial" w:hAnsi="Arial" w:cs="Arial" w:hint="cs"/>
          <w:sz w:val="26"/>
          <w:szCs w:val="26"/>
          <w:u w:val="single"/>
          <w:rtl/>
        </w:rPr>
        <w:t xml:space="preserve">: </w:t>
      </w:r>
      <w:r w:rsidR="00343093" w:rsidRPr="00551164">
        <w:rPr>
          <w:rFonts w:ascii="Arial" w:hAnsi="Arial" w:cs="Arial" w:hint="cs"/>
          <w:sz w:val="26"/>
          <w:szCs w:val="26"/>
          <w:u w:val="single"/>
          <w:rtl/>
        </w:rPr>
        <w:t>עדכונים שוטפים, מעקב החלטות ושונות</w:t>
      </w:r>
      <w:r w:rsidR="00D56761" w:rsidRPr="00551164">
        <w:rPr>
          <w:rFonts w:ascii="Arial" w:hAnsi="Arial" w:cs="Arial"/>
          <w:sz w:val="26"/>
          <w:szCs w:val="26"/>
          <w:u w:val="single"/>
          <w:rtl/>
        </w:rPr>
        <w:t>.</w:t>
      </w:r>
    </w:p>
    <w:p w:rsidR="0074080B" w:rsidRPr="00551164" w:rsidRDefault="00A72667" w:rsidP="0074080B">
      <w:pPr>
        <w:pStyle w:val="a3"/>
        <w:numPr>
          <w:ilvl w:val="0"/>
          <w:numId w:val="26"/>
        </w:numPr>
        <w:spacing w:after="0" w:line="360" w:lineRule="auto"/>
        <w:ind w:left="566" w:hanging="567"/>
        <w:jc w:val="both"/>
        <w:rPr>
          <w:rFonts w:ascii="Arial" w:hAnsi="Arial" w:cs="Arial"/>
          <w:b/>
          <w:bCs/>
          <w:sz w:val="24"/>
          <w:szCs w:val="24"/>
          <w:rtl/>
        </w:rPr>
      </w:pPr>
      <w:r w:rsidRPr="00551164">
        <w:rPr>
          <w:rFonts w:ascii="Arial" w:hAnsi="Arial" w:cs="Arial" w:hint="cs"/>
          <w:b/>
          <w:bCs/>
          <w:sz w:val="24"/>
          <w:szCs w:val="24"/>
          <w:rtl/>
        </w:rPr>
        <w:t xml:space="preserve">רכישת הביטוח לפעילות הועד והאגודה </w:t>
      </w:r>
    </w:p>
    <w:p w:rsidR="00343093" w:rsidRPr="00551164" w:rsidRDefault="00EB531E" w:rsidP="0074080B">
      <w:pPr>
        <w:spacing w:after="0" w:line="360" w:lineRule="auto"/>
        <w:jc w:val="both"/>
        <w:rPr>
          <w:rFonts w:ascii="Arial" w:hAnsi="Arial" w:cs="Arial"/>
          <w:color w:val="000000"/>
          <w:sz w:val="24"/>
          <w:szCs w:val="24"/>
          <w:rtl/>
        </w:rPr>
      </w:pPr>
      <w:r>
        <w:rPr>
          <w:rFonts w:ascii="Arial" w:hAnsi="Arial" w:cs="Arial" w:hint="cs"/>
          <w:sz w:val="24"/>
          <w:szCs w:val="24"/>
          <w:rtl/>
        </w:rPr>
        <w:t>יריב ע</w:t>
      </w:r>
      <w:r w:rsidR="0074080B" w:rsidRPr="00551164">
        <w:rPr>
          <w:rFonts w:ascii="Arial" w:hAnsi="Arial" w:cs="Arial" w:hint="cs"/>
          <w:sz w:val="24"/>
          <w:szCs w:val="24"/>
          <w:rtl/>
        </w:rPr>
        <w:t xml:space="preserve">דכן </w:t>
      </w:r>
      <w:r w:rsidR="0074080B" w:rsidRPr="00551164">
        <w:rPr>
          <w:rFonts w:ascii="Arial" w:hAnsi="Arial" w:cs="Arial" w:hint="cs"/>
          <w:color w:val="000000"/>
          <w:sz w:val="24"/>
          <w:szCs w:val="24"/>
          <w:rtl/>
        </w:rPr>
        <w:t xml:space="preserve">שלאחר בדיקה, החלוקה של עלות הפרמיה בין האגודה </w:t>
      </w:r>
      <w:proofErr w:type="spellStart"/>
      <w:r w:rsidR="0074080B" w:rsidRPr="00551164">
        <w:rPr>
          <w:rFonts w:ascii="Arial" w:hAnsi="Arial" w:cs="Arial" w:hint="cs"/>
          <w:color w:val="000000"/>
          <w:sz w:val="24"/>
          <w:szCs w:val="24"/>
          <w:rtl/>
        </w:rPr>
        <w:t>לועד</w:t>
      </w:r>
      <w:proofErr w:type="spellEnd"/>
      <w:r w:rsidR="0074080B" w:rsidRPr="00551164">
        <w:rPr>
          <w:rFonts w:ascii="Arial" w:hAnsi="Arial" w:cs="Arial" w:hint="cs"/>
          <w:color w:val="000000"/>
          <w:sz w:val="24"/>
          <w:szCs w:val="24"/>
          <w:rtl/>
        </w:rPr>
        <w:t xml:space="preserve"> נ</w:t>
      </w:r>
      <w:r w:rsidR="00771461" w:rsidRPr="00551164">
        <w:rPr>
          <w:rFonts w:ascii="Arial" w:hAnsi="Arial" w:cs="Arial" w:hint="cs"/>
          <w:color w:val="000000"/>
          <w:sz w:val="24"/>
          <w:szCs w:val="24"/>
          <w:rtl/>
        </w:rPr>
        <w:t xml:space="preserve">קבעה לפי רמת הסיכון והחשיפה </w:t>
      </w:r>
      <w:r w:rsidR="0074080B" w:rsidRPr="00551164">
        <w:rPr>
          <w:rFonts w:ascii="Arial" w:hAnsi="Arial" w:cs="Arial" w:hint="cs"/>
          <w:color w:val="000000"/>
          <w:sz w:val="24"/>
          <w:szCs w:val="24"/>
          <w:rtl/>
        </w:rPr>
        <w:t>וכיוון של</w:t>
      </w:r>
      <w:r>
        <w:rPr>
          <w:rFonts w:ascii="Arial" w:hAnsi="Arial" w:cs="Arial" w:hint="cs"/>
          <w:color w:val="000000"/>
          <w:sz w:val="24"/>
          <w:szCs w:val="24"/>
          <w:rtl/>
        </w:rPr>
        <w:t>ו</w:t>
      </w:r>
      <w:r w:rsidR="0074080B" w:rsidRPr="00551164">
        <w:rPr>
          <w:rFonts w:ascii="Arial" w:hAnsi="Arial" w:cs="Arial" w:hint="cs"/>
          <w:color w:val="000000"/>
          <w:sz w:val="24"/>
          <w:szCs w:val="24"/>
          <w:rtl/>
        </w:rPr>
        <w:t>ועד יש סיכון יותר גדול, הוא נושא ב-</w:t>
      </w:r>
      <w:r w:rsidR="00771461" w:rsidRPr="00551164">
        <w:rPr>
          <w:rFonts w:ascii="Arial" w:hAnsi="Arial" w:cs="Arial" w:hint="cs"/>
          <w:color w:val="000000"/>
          <w:sz w:val="24"/>
          <w:szCs w:val="24"/>
          <w:rtl/>
        </w:rPr>
        <w:t xml:space="preserve">60% </w:t>
      </w:r>
      <w:r w:rsidR="0074080B" w:rsidRPr="00551164">
        <w:rPr>
          <w:rFonts w:ascii="Arial" w:hAnsi="Arial" w:cs="Arial" w:hint="cs"/>
          <w:color w:val="000000"/>
          <w:sz w:val="24"/>
          <w:szCs w:val="24"/>
          <w:rtl/>
        </w:rPr>
        <w:t xml:space="preserve">מהעלות ביטוח נושאי המשרה. לגבי ביטוח הנכסים והחבויות - </w:t>
      </w:r>
      <w:r w:rsidR="00771461" w:rsidRPr="00551164">
        <w:rPr>
          <w:rFonts w:ascii="Arial" w:hAnsi="Arial" w:cs="Arial" w:hint="cs"/>
          <w:color w:val="000000"/>
          <w:sz w:val="24"/>
          <w:szCs w:val="24"/>
          <w:rtl/>
        </w:rPr>
        <w:t xml:space="preserve">סוקר של </w:t>
      </w:r>
      <w:r w:rsidR="0074080B" w:rsidRPr="00551164">
        <w:rPr>
          <w:rFonts w:ascii="Arial" w:hAnsi="Arial" w:cs="Arial" w:hint="cs"/>
          <w:color w:val="000000"/>
          <w:sz w:val="24"/>
          <w:szCs w:val="24"/>
          <w:rtl/>
        </w:rPr>
        <w:t xml:space="preserve">חברת </w:t>
      </w:r>
      <w:r w:rsidR="00771461" w:rsidRPr="00551164">
        <w:rPr>
          <w:rFonts w:ascii="Arial" w:hAnsi="Arial" w:cs="Arial" w:hint="cs"/>
          <w:color w:val="000000"/>
          <w:sz w:val="24"/>
          <w:szCs w:val="24"/>
          <w:rtl/>
        </w:rPr>
        <w:t xml:space="preserve">הפניקס </w:t>
      </w:r>
      <w:r w:rsidR="0074080B" w:rsidRPr="00551164">
        <w:rPr>
          <w:rFonts w:ascii="Arial" w:hAnsi="Arial" w:cs="Arial" w:hint="cs"/>
          <w:color w:val="000000"/>
          <w:sz w:val="24"/>
          <w:szCs w:val="24"/>
          <w:rtl/>
        </w:rPr>
        <w:t xml:space="preserve">עשה השבוע סיור במושב ובקרוב </w:t>
      </w:r>
      <w:r w:rsidR="00771461" w:rsidRPr="00551164">
        <w:rPr>
          <w:rFonts w:ascii="Arial" w:hAnsi="Arial" w:cs="Arial" w:hint="cs"/>
          <w:color w:val="000000"/>
          <w:sz w:val="24"/>
          <w:szCs w:val="24"/>
          <w:rtl/>
        </w:rPr>
        <w:t xml:space="preserve">תצא פוליסה סופית לפי שווי הנכסים. כרגע נראה </w:t>
      </w:r>
      <w:r w:rsidR="0074080B" w:rsidRPr="00551164">
        <w:rPr>
          <w:rFonts w:ascii="Arial" w:hAnsi="Arial" w:cs="Arial" w:hint="cs"/>
          <w:color w:val="000000"/>
          <w:sz w:val="24"/>
          <w:szCs w:val="24"/>
          <w:rtl/>
        </w:rPr>
        <w:t xml:space="preserve">שהפרמיה הכוללת תעמוד על </w:t>
      </w:r>
      <w:r w:rsidR="00771461" w:rsidRPr="00551164">
        <w:rPr>
          <w:rFonts w:ascii="Arial" w:hAnsi="Arial" w:cs="Arial" w:hint="cs"/>
          <w:color w:val="000000"/>
          <w:sz w:val="24"/>
          <w:szCs w:val="24"/>
          <w:rtl/>
        </w:rPr>
        <w:t xml:space="preserve">כ-30,000 ₪ </w:t>
      </w:r>
      <w:r w:rsidR="0074080B" w:rsidRPr="00551164">
        <w:rPr>
          <w:rFonts w:ascii="Arial" w:hAnsi="Arial" w:cs="Arial" w:hint="cs"/>
          <w:color w:val="000000"/>
          <w:sz w:val="24"/>
          <w:szCs w:val="24"/>
          <w:rtl/>
        </w:rPr>
        <w:t>בחלוקה דומה</w:t>
      </w:r>
      <w:r w:rsidR="00771461" w:rsidRPr="00551164">
        <w:rPr>
          <w:rFonts w:ascii="Arial" w:hAnsi="Arial" w:cs="Arial" w:hint="cs"/>
          <w:color w:val="000000"/>
          <w:sz w:val="24"/>
          <w:szCs w:val="24"/>
          <w:rtl/>
        </w:rPr>
        <w:t xml:space="preserve">. </w:t>
      </w:r>
      <w:r w:rsidR="0074080B" w:rsidRPr="00551164">
        <w:rPr>
          <w:rFonts w:ascii="Arial" w:hAnsi="Arial" w:cs="Arial" w:hint="cs"/>
          <w:color w:val="000000"/>
          <w:sz w:val="24"/>
          <w:szCs w:val="24"/>
          <w:rtl/>
        </w:rPr>
        <w:t>סיכם שהח</w:t>
      </w:r>
      <w:r>
        <w:rPr>
          <w:rFonts w:ascii="Arial" w:hAnsi="Arial" w:cs="Arial" w:hint="cs"/>
          <w:color w:val="000000"/>
          <w:sz w:val="24"/>
          <w:szCs w:val="24"/>
          <w:rtl/>
        </w:rPr>
        <w:t>י</w:t>
      </w:r>
      <w:r w:rsidR="00F27646" w:rsidRPr="00551164">
        <w:rPr>
          <w:rFonts w:ascii="Arial" w:hAnsi="Arial" w:cs="Arial" w:hint="cs"/>
          <w:color w:val="000000"/>
          <w:sz w:val="24"/>
          <w:szCs w:val="24"/>
          <w:rtl/>
        </w:rPr>
        <w:t>ס</w:t>
      </w:r>
      <w:r w:rsidR="0074080B" w:rsidRPr="00551164">
        <w:rPr>
          <w:rFonts w:ascii="Arial" w:hAnsi="Arial" w:cs="Arial" w:hint="cs"/>
          <w:color w:val="000000"/>
          <w:sz w:val="24"/>
          <w:szCs w:val="24"/>
          <w:rtl/>
        </w:rPr>
        <w:t xml:space="preserve">כון הכולל בעלות עומד על </w:t>
      </w:r>
      <w:r w:rsidR="00771461" w:rsidRPr="00551164">
        <w:rPr>
          <w:rFonts w:ascii="Arial" w:hAnsi="Arial" w:cs="Arial" w:hint="cs"/>
          <w:color w:val="000000"/>
          <w:sz w:val="24"/>
          <w:szCs w:val="24"/>
          <w:rtl/>
        </w:rPr>
        <w:t>כ-8000 ₪ לשני ה</w:t>
      </w:r>
      <w:r>
        <w:rPr>
          <w:rFonts w:ascii="Arial" w:hAnsi="Arial" w:cs="Arial" w:hint="cs"/>
          <w:color w:val="000000"/>
          <w:sz w:val="24"/>
          <w:szCs w:val="24"/>
          <w:rtl/>
        </w:rPr>
        <w:t>ו</w:t>
      </w:r>
      <w:r w:rsidR="00771461" w:rsidRPr="00551164">
        <w:rPr>
          <w:rFonts w:ascii="Arial" w:hAnsi="Arial" w:cs="Arial" w:hint="cs"/>
          <w:color w:val="000000"/>
          <w:sz w:val="24"/>
          <w:szCs w:val="24"/>
          <w:rtl/>
        </w:rPr>
        <w:t>ועדים</w:t>
      </w:r>
      <w:r w:rsidR="0074080B" w:rsidRPr="00551164">
        <w:rPr>
          <w:rFonts w:ascii="Arial" w:hAnsi="Arial" w:cs="Arial" w:hint="cs"/>
          <w:color w:val="000000"/>
          <w:sz w:val="24"/>
          <w:szCs w:val="24"/>
          <w:rtl/>
        </w:rPr>
        <w:t xml:space="preserve"> כאשר בפועל החיסכון גבוה יותר כי הוא עומד כנגד כיסוי רחב יותר. </w:t>
      </w:r>
    </w:p>
    <w:p w:rsidR="0074080B" w:rsidRPr="00551164" w:rsidRDefault="0074080B" w:rsidP="0074080B">
      <w:pPr>
        <w:spacing w:after="0" w:line="360" w:lineRule="auto"/>
        <w:jc w:val="both"/>
        <w:rPr>
          <w:rFonts w:ascii="Arial" w:hAnsi="Arial" w:cs="Arial"/>
          <w:sz w:val="24"/>
          <w:szCs w:val="24"/>
          <w:rtl/>
        </w:rPr>
      </w:pPr>
      <w:r w:rsidRPr="00551164">
        <w:rPr>
          <w:rFonts w:ascii="Arial" w:hAnsi="Arial" w:cs="Arial" w:hint="cs"/>
          <w:sz w:val="24"/>
          <w:szCs w:val="24"/>
          <w:rtl/>
        </w:rPr>
        <w:t xml:space="preserve">שב והודה לאוהד </w:t>
      </w:r>
      <w:proofErr w:type="spellStart"/>
      <w:r w:rsidRPr="00551164">
        <w:rPr>
          <w:rFonts w:ascii="Arial" w:hAnsi="Arial" w:cs="Arial" w:hint="cs"/>
          <w:sz w:val="24"/>
          <w:szCs w:val="24"/>
          <w:rtl/>
        </w:rPr>
        <w:t>פינקל</w:t>
      </w:r>
      <w:proofErr w:type="spellEnd"/>
      <w:r w:rsidRPr="00551164">
        <w:rPr>
          <w:rFonts w:ascii="Arial" w:hAnsi="Arial" w:cs="Arial" w:hint="cs"/>
          <w:sz w:val="24"/>
          <w:szCs w:val="24"/>
          <w:rtl/>
        </w:rPr>
        <w:t xml:space="preserve"> שהתנדב לתרום מניסיונו ומקצועיותו כדי לסייע ל</w:t>
      </w:r>
      <w:r w:rsidR="00EB531E">
        <w:rPr>
          <w:rFonts w:ascii="Arial" w:hAnsi="Arial" w:cs="Arial" w:hint="cs"/>
          <w:sz w:val="24"/>
          <w:szCs w:val="24"/>
          <w:rtl/>
        </w:rPr>
        <w:t>ו</w:t>
      </w:r>
      <w:r w:rsidRPr="00551164">
        <w:rPr>
          <w:rFonts w:ascii="Arial" w:hAnsi="Arial" w:cs="Arial" w:hint="cs"/>
          <w:sz w:val="24"/>
          <w:szCs w:val="24"/>
          <w:rtl/>
        </w:rPr>
        <w:t xml:space="preserve">ועדים לרכוש כיסוי ביטוחי מורחב במחיר מוזל וניצל ההזדמנות להזכיר שאחת הדרכים לשדרג את העבודה במושב היא להיעזר בכוחות המקצועיים והכישרונות שיש במושב שמוכנים לתרום ולהתנדב ולרתום את כישרונותיהם לרווחת הציבור. </w:t>
      </w:r>
    </w:p>
    <w:p w:rsidR="0074080B" w:rsidRPr="00551164" w:rsidRDefault="0074080B" w:rsidP="0074080B">
      <w:pPr>
        <w:spacing w:after="0" w:line="360" w:lineRule="auto"/>
        <w:jc w:val="both"/>
        <w:rPr>
          <w:rFonts w:ascii="Arial" w:hAnsi="Arial" w:cs="Arial"/>
          <w:color w:val="000000"/>
          <w:sz w:val="24"/>
          <w:szCs w:val="24"/>
          <w:rtl/>
        </w:rPr>
      </w:pPr>
      <w:r w:rsidRPr="00551164">
        <w:rPr>
          <w:rFonts w:ascii="Arial" w:hAnsi="Arial" w:cs="Arial" w:hint="cs"/>
          <w:sz w:val="24"/>
          <w:szCs w:val="24"/>
          <w:rtl/>
        </w:rPr>
        <w:t xml:space="preserve">הזכיר עוד </w:t>
      </w:r>
      <w:proofErr w:type="spellStart"/>
      <w:r w:rsidRPr="00551164">
        <w:rPr>
          <w:rFonts w:ascii="Arial" w:hAnsi="Arial" w:cs="Arial" w:hint="cs"/>
          <w:sz w:val="24"/>
          <w:szCs w:val="24"/>
          <w:rtl/>
        </w:rPr>
        <w:t>שועדות</w:t>
      </w:r>
      <w:proofErr w:type="spellEnd"/>
      <w:r w:rsidRPr="00551164">
        <w:rPr>
          <w:rFonts w:ascii="Arial" w:hAnsi="Arial" w:cs="Arial" w:hint="cs"/>
          <w:sz w:val="24"/>
          <w:szCs w:val="24"/>
          <w:rtl/>
        </w:rPr>
        <w:t xml:space="preserve"> המשנה כבר הוקמו כולן והן פעילות. הזמין את כל התושבים לקחת חלק בעשייה. </w:t>
      </w:r>
    </w:p>
    <w:p w:rsidR="00F27646" w:rsidRDefault="00F27646" w:rsidP="00F27646">
      <w:pPr>
        <w:spacing w:after="0" w:line="360" w:lineRule="auto"/>
        <w:jc w:val="both"/>
        <w:rPr>
          <w:rFonts w:ascii="Arial" w:hAnsi="Arial" w:cs="Arial"/>
          <w:b/>
          <w:bCs/>
          <w:color w:val="000000"/>
          <w:sz w:val="18"/>
          <w:u w:val="single"/>
          <w:rtl/>
        </w:rPr>
      </w:pPr>
      <w:r w:rsidRPr="000C4651">
        <w:rPr>
          <w:rFonts w:ascii="Arial" w:hAnsi="Arial" w:cs="Arial" w:hint="cs"/>
          <w:b/>
          <w:bCs/>
          <w:color w:val="000000"/>
          <w:sz w:val="18"/>
          <w:u w:val="single"/>
          <w:rtl/>
        </w:rPr>
        <w:t>החלט</w:t>
      </w:r>
      <w:r>
        <w:rPr>
          <w:rFonts w:ascii="Arial" w:hAnsi="Arial" w:cs="Arial" w:hint="cs"/>
          <w:b/>
          <w:bCs/>
          <w:color w:val="000000"/>
          <w:sz w:val="18"/>
          <w:u w:val="single"/>
          <w:rtl/>
        </w:rPr>
        <w:t xml:space="preserve">ה (בעד </w:t>
      </w:r>
      <w:r>
        <w:rPr>
          <w:rFonts w:ascii="Arial" w:hAnsi="Arial" w:cs="Arial"/>
          <w:b/>
          <w:bCs/>
          <w:color w:val="000000"/>
          <w:sz w:val="18"/>
          <w:u w:val="single"/>
          <w:rtl/>
        </w:rPr>
        <w:t>–</w:t>
      </w:r>
      <w:r>
        <w:rPr>
          <w:rFonts w:ascii="Arial" w:hAnsi="Arial" w:cs="Arial" w:hint="cs"/>
          <w:b/>
          <w:bCs/>
          <w:color w:val="000000"/>
          <w:sz w:val="18"/>
          <w:u w:val="single"/>
          <w:rtl/>
        </w:rPr>
        <w:t xml:space="preserve"> 5; נגד </w:t>
      </w:r>
      <w:r>
        <w:rPr>
          <w:rFonts w:ascii="Arial" w:hAnsi="Arial" w:cs="Arial"/>
          <w:b/>
          <w:bCs/>
          <w:color w:val="000000"/>
          <w:sz w:val="18"/>
          <w:u w:val="single"/>
          <w:rtl/>
        </w:rPr>
        <w:t>–</w:t>
      </w:r>
      <w:r>
        <w:rPr>
          <w:rFonts w:ascii="Arial" w:hAnsi="Arial" w:cs="Arial" w:hint="cs"/>
          <w:b/>
          <w:bCs/>
          <w:color w:val="000000"/>
          <w:sz w:val="18"/>
          <w:u w:val="single"/>
          <w:rtl/>
        </w:rPr>
        <w:t xml:space="preserve"> 0; נמנעים - 0)</w:t>
      </w:r>
      <w:r w:rsidRPr="000C4651">
        <w:rPr>
          <w:rFonts w:ascii="Arial" w:hAnsi="Arial" w:cs="Arial" w:hint="cs"/>
          <w:b/>
          <w:bCs/>
          <w:color w:val="000000"/>
          <w:sz w:val="18"/>
          <w:u w:val="single"/>
          <w:rtl/>
        </w:rPr>
        <w:t xml:space="preserve">: </w:t>
      </w:r>
    </w:p>
    <w:p w:rsidR="00F27646" w:rsidRDefault="00F27646" w:rsidP="00F27646">
      <w:pPr>
        <w:spacing w:after="0" w:line="360" w:lineRule="auto"/>
        <w:jc w:val="both"/>
        <w:rPr>
          <w:rFonts w:ascii="Arial" w:hAnsi="Arial" w:cs="Arial"/>
          <w:b/>
          <w:bCs/>
          <w:color w:val="000000"/>
          <w:sz w:val="18"/>
          <w:u w:val="single"/>
          <w:rtl/>
        </w:rPr>
      </w:pPr>
      <w:r w:rsidRPr="00F27646">
        <w:rPr>
          <w:rFonts w:ascii="Arial" w:hAnsi="Arial" w:cs="Arial" w:hint="cs"/>
          <w:b/>
          <w:bCs/>
          <w:color w:val="000000"/>
          <w:sz w:val="18"/>
          <w:u w:val="single"/>
          <w:rtl/>
        </w:rPr>
        <w:t xml:space="preserve">התושבים כולם מוזמנים לקחת חלק בפעילות ועדות המשנה במגוון תחומי הפעילות הקהילתיים. לתרום, להכיר וליהנות מחיי קהילה. </w:t>
      </w:r>
    </w:p>
    <w:p w:rsidR="00551164" w:rsidRPr="00F27646" w:rsidRDefault="00551164" w:rsidP="00F27646">
      <w:pPr>
        <w:spacing w:after="0" w:line="360" w:lineRule="auto"/>
        <w:jc w:val="both"/>
        <w:rPr>
          <w:rFonts w:ascii="Arial" w:hAnsi="Arial" w:cs="Arial"/>
          <w:b/>
          <w:bCs/>
          <w:color w:val="000000"/>
          <w:sz w:val="18"/>
          <w:u w:val="single"/>
          <w:rtl/>
        </w:rPr>
      </w:pPr>
    </w:p>
    <w:p w:rsidR="0074080B" w:rsidRPr="00976F60" w:rsidRDefault="00B41310" w:rsidP="0074080B">
      <w:pPr>
        <w:pStyle w:val="a3"/>
        <w:numPr>
          <w:ilvl w:val="0"/>
          <w:numId w:val="26"/>
        </w:numPr>
        <w:spacing w:after="0" w:line="360" w:lineRule="auto"/>
        <w:jc w:val="both"/>
        <w:rPr>
          <w:rFonts w:ascii="Arial" w:hAnsi="Arial" w:cs="Arial"/>
          <w:b/>
          <w:bCs/>
          <w:color w:val="000000"/>
          <w:sz w:val="24"/>
          <w:szCs w:val="24"/>
        </w:rPr>
      </w:pPr>
      <w:r w:rsidRPr="00976F60">
        <w:rPr>
          <w:rFonts w:ascii="Arial" w:hAnsi="Arial" w:cs="Arial" w:hint="cs"/>
          <w:b/>
          <w:bCs/>
          <w:color w:val="000000"/>
          <w:sz w:val="24"/>
          <w:szCs w:val="24"/>
          <w:rtl/>
        </w:rPr>
        <w:t>גביית מיסי</w:t>
      </w:r>
      <w:r w:rsidR="0074080B" w:rsidRPr="00976F60">
        <w:rPr>
          <w:rFonts w:ascii="Arial" w:hAnsi="Arial" w:cs="Arial" w:hint="cs"/>
          <w:b/>
          <w:bCs/>
          <w:color w:val="000000"/>
          <w:sz w:val="24"/>
          <w:szCs w:val="24"/>
          <w:rtl/>
        </w:rPr>
        <w:t xml:space="preserve"> ועד (ארנונה של המושב)</w:t>
      </w:r>
      <w:r w:rsidRPr="00976F60">
        <w:rPr>
          <w:rFonts w:ascii="Arial" w:hAnsi="Arial" w:cs="Arial" w:hint="cs"/>
          <w:b/>
          <w:bCs/>
          <w:color w:val="000000"/>
          <w:sz w:val="24"/>
          <w:szCs w:val="24"/>
          <w:rtl/>
        </w:rPr>
        <w:t xml:space="preserve"> </w:t>
      </w:r>
    </w:p>
    <w:p w:rsidR="00B268AE" w:rsidRPr="00976F60" w:rsidRDefault="00976F60" w:rsidP="00976F60">
      <w:pPr>
        <w:spacing w:after="0" w:line="360" w:lineRule="auto"/>
        <w:jc w:val="both"/>
        <w:rPr>
          <w:rFonts w:ascii="Arial" w:hAnsi="Arial" w:cs="Arial"/>
          <w:color w:val="000000"/>
          <w:sz w:val="24"/>
          <w:szCs w:val="24"/>
          <w:rtl/>
        </w:rPr>
      </w:pPr>
      <w:r>
        <w:rPr>
          <w:rFonts w:ascii="Arial" w:hAnsi="Arial" w:cs="Arial" w:hint="cs"/>
          <w:color w:val="000000"/>
          <w:sz w:val="24"/>
          <w:szCs w:val="24"/>
          <w:rtl/>
        </w:rPr>
        <w:t xml:space="preserve">יריב </w:t>
      </w:r>
      <w:r w:rsidR="00EB531E">
        <w:rPr>
          <w:rFonts w:ascii="Arial" w:hAnsi="Arial" w:cs="Arial" w:hint="cs"/>
          <w:color w:val="000000"/>
          <w:sz w:val="24"/>
          <w:szCs w:val="24"/>
          <w:rtl/>
        </w:rPr>
        <w:t>ע</w:t>
      </w:r>
      <w:r w:rsidR="0074080B" w:rsidRPr="00976F60">
        <w:rPr>
          <w:rFonts w:ascii="Arial" w:hAnsi="Arial" w:cs="Arial" w:hint="cs"/>
          <w:color w:val="000000"/>
          <w:sz w:val="24"/>
          <w:szCs w:val="24"/>
          <w:rtl/>
        </w:rPr>
        <w:t xml:space="preserve">דכן לגבי הקושי בגבייה מול חלק מהתושבים וקרא לכל חברי הועד לתת דוגמא אישית בתשלום שוטף ועקבי של המיסים. הבהיר שגם כך התקציב אינו גדול ולא ניתן יהיה לקדם פיתוח משמעותי של המושב ופעילויות לטובת הקהילה ללא </w:t>
      </w:r>
      <w:r w:rsidR="00EB531E">
        <w:rPr>
          <w:rFonts w:ascii="Arial" w:hAnsi="Arial" w:cs="Arial" w:hint="cs"/>
          <w:color w:val="000000"/>
          <w:sz w:val="24"/>
          <w:szCs w:val="24"/>
          <w:rtl/>
        </w:rPr>
        <w:t>גבייה נרחבת ושוטפת של המיסים. ע</w:t>
      </w:r>
      <w:r w:rsidR="0074080B" w:rsidRPr="00976F60">
        <w:rPr>
          <w:rFonts w:ascii="Arial" w:hAnsi="Arial" w:cs="Arial" w:hint="cs"/>
          <w:color w:val="000000"/>
          <w:sz w:val="24"/>
          <w:szCs w:val="24"/>
          <w:rtl/>
        </w:rPr>
        <w:t>דכן ש</w:t>
      </w:r>
      <w:r>
        <w:rPr>
          <w:rFonts w:ascii="Arial" w:hAnsi="Arial" w:cs="Arial" w:hint="cs"/>
          <w:color w:val="000000"/>
          <w:sz w:val="24"/>
          <w:szCs w:val="24"/>
          <w:rtl/>
        </w:rPr>
        <w:t xml:space="preserve">הוא מטפל </w:t>
      </w:r>
      <w:r w:rsidR="008430B9" w:rsidRPr="00976F60">
        <w:rPr>
          <w:rFonts w:ascii="Arial" w:hAnsi="Arial" w:cs="Arial" w:hint="cs"/>
          <w:color w:val="000000"/>
          <w:sz w:val="24"/>
          <w:szCs w:val="24"/>
          <w:rtl/>
        </w:rPr>
        <w:t>ב</w:t>
      </w:r>
      <w:r w:rsidR="0074080B" w:rsidRPr="00976F60">
        <w:rPr>
          <w:rFonts w:ascii="Arial" w:hAnsi="Arial" w:cs="Arial" w:hint="cs"/>
          <w:color w:val="000000"/>
          <w:sz w:val="24"/>
          <w:szCs w:val="24"/>
          <w:rtl/>
        </w:rPr>
        <w:t xml:space="preserve">כך </w:t>
      </w:r>
      <w:r w:rsidR="008430B9" w:rsidRPr="00976F60">
        <w:rPr>
          <w:rFonts w:ascii="Arial" w:hAnsi="Arial" w:cs="Arial" w:hint="cs"/>
          <w:color w:val="000000"/>
          <w:sz w:val="24"/>
          <w:szCs w:val="24"/>
          <w:rtl/>
        </w:rPr>
        <w:t xml:space="preserve">אישית </w:t>
      </w:r>
      <w:r w:rsidR="0074080B" w:rsidRPr="00976F60">
        <w:rPr>
          <w:rFonts w:ascii="Arial" w:hAnsi="Arial" w:cs="Arial" w:hint="cs"/>
          <w:color w:val="000000"/>
          <w:sz w:val="24"/>
          <w:szCs w:val="24"/>
          <w:rtl/>
        </w:rPr>
        <w:t xml:space="preserve">בעזרת </w:t>
      </w:r>
      <w:r w:rsidR="008430B9" w:rsidRPr="00976F60">
        <w:rPr>
          <w:rFonts w:ascii="Arial" w:hAnsi="Arial" w:cs="Arial" w:hint="cs"/>
          <w:color w:val="000000"/>
          <w:sz w:val="24"/>
          <w:szCs w:val="24"/>
          <w:rtl/>
        </w:rPr>
        <w:t>רונית</w:t>
      </w:r>
      <w:r w:rsidR="0074080B" w:rsidRPr="00976F60">
        <w:rPr>
          <w:rFonts w:ascii="Arial" w:hAnsi="Arial" w:cs="Arial" w:hint="cs"/>
          <w:color w:val="000000"/>
          <w:sz w:val="24"/>
          <w:szCs w:val="24"/>
          <w:rtl/>
        </w:rPr>
        <w:t>, שזה תפקידה העיקרי, ברגישות המתבקשת</w:t>
      </w:r>
      <w:r>
        <w:rPr>
          <w:rFonts w:ascii="Arial" w:hAnsi="Arial" w:cs="Arial" w:hint="cs"/>
          <w:color w:val="000000"/>
          <w:sz w:val="24"/>
          <w:szCs w:val="24"/>
          <w:rtl/>
        </w:rPr>
        <w:t>,</w:t>
      </w:r>
      <w:r w:rsidR="0074080B" w:rsidRPr="00976F60">
        <w:rPr>
          <w:rFonts w:ascii="Arial" w:hAnsi="Arial" w:cs="Arial" w:hint="cs"/>
          <w:color w:val="000000"/>
          <w:sz w:val="24"/>
          <w:szCs w:val="24"/>
          <w:rtl/>
        </w:rPr>
        <w:t xml:space="preserve"> אבל </w:t>
      </w:r>
      <w:r>
        <w:rPr>
          <w:rFonts w:ascii="Arial" w:hAnsi="Arial" w:cs="Arial" w:hint="cs"/>
          <w:color w:val="000000"/>
          <w:sz w:val="24"/>
          <w:szCs w:val="24"/>
          <w:rtl/>
        </w:rPr>
        <w:t xml:space="preserve">גם </w:t>
      </w:r>
      <w:r w:rsidR="0074080B" w:rsidRPr="00976F60">
        <w:rPr>
          <w:rFonts w:ascii="Arial" w:hAnsi="Arial" w:cs="Arial" w:hint="cs"/>
          <w:color w:val="000000"/>
          <w:sz w:val="24"/>
          <w:szCs w:val="24"/>
          <w:rtl/>
        </w:rPr>
        <w:t xml:space="preserve">מתוך הבנה שהועד לא יוכל למלא את תפקידו ללא </w:t>
      </w:r>
      <w:proofErr w:type="spellStart"/>
      <w:r w:rsidR="0074080B" w:rsidRPr="00976F60">
        <w:rPr>
          <w:rFonts w:ascii="Arial" w:hAnsi="Arial" w:cs="Arial" w:hint="cs"/>
          <w:color w:val="000000"/>
          <w:sz w:val="24"/>
          <w:szCs w:val="24"/>
          <w:rtl/>
        </w:rPr>
        <w:t>מיקסום</w:t>
      </w:r>
      <w:proofErr w:type="spellEnd"/>
      <w:r w:rsidR="0074080B" w:rsidRPr="00976F60">
        <w:rPr>
          <w:rFonts w:ascii="Arial" w:hAnsi="Arial" w:cs="Arial" w:hint="cs"/>
          <w:color w:val="000000"/>
          <w:sz w:val="24"/>
          <w:szCs w:val="24"/>
          <w:rtl/>
        </w:rPr>
        <w:t xml:space="preserve"> של הגביה. </w:t>
      </w:r>
    </w:p>
    <w:p w:rsidR="00F27646" w:rsidRDefault="00F27646" w:rsidP="00976F60">
      <w:pPr>
        <w:spacing w:after="0" w:line="360" w:lineRule="auto"/>
        <w:jc w:val="both"/>
        <w:rPr>
          <w:rFonts w:ascii="Arial" w:hAnsi="Arial" w:cs="Arial"/>
          <w:b/>
          <w:bCs/>
          <w:color w:val="000000"/>
          <w:sz w:val="18"/>
          <w:u w:val="single"/>
          <w:rtl/>
        </w:rPr>
      </w:pPr>
      <w:r w:rsidRPr="000C4651">
        <w:rPr>
          <w:rFonts w:ascii="Arial" w:hAnsi="Arial" w:cs="Arial" w:hint="cs"/>
          <w:b/>
          <w:bCs/>
          <w:color w:val="000000"/>
          <w:sz w:val="18"/>
          <w:u w:val="single"/>
          <w:rtl/>
        </w:rPr>
        <w:lastRenderedPageBreak/>
        <w:t>החלט</w:t>
      </w:r>
      <w:r w:rsidR="00976F60">
        <w:rPr>
          <w:rFonts w:ascii="Arial" w:hAnsi="Arial" w:cs="Arial" w:hint="cs"/>
          <w:b/>
          <w:bCs/>
          <w:color w:val="000000"/>
          <w:sz w:val="18"/>
          <w:u w:val="single"/>
          <w:rtl/>
        </w:rPr>
        <w:t>ות</w:t>
      </w:r>
      <w:r>
        <w:rPr>
          <w:rFonts w:ascii="Arial" w:hAnsi="Arial" w:cs="Arial" w:hint="cs"/>
          <w:b/>
          <w:bCs/>
          <w:color w:val="000000"/>
          <w:sz w:val="18"/>
          <w:u w:val="single"/>
          <w:rtl/>
        </w:rPr>
        <w:t xml:space="preserve"> (בעד </w:t>
      </w:r>
      <w:r>
        <w:rPr>
          <w:rFonts w:ascii="Arial" w:hAnsi="Arial" w:cs="Arial"/>
          <w:b/>
          <w:bCs/>
          <w:color w:val="000000"/>
          <w:sz w:val="18"/>
          <w:u w:val="single"/>
          <w:rtl/>
        </w:rPr>
        <w:t>–</w:t>
      </w:r>
      <w:r>
        <w:rPr>
          <w:rFonts w:ascii="Arial" w:hAnsi="Arial" w:cs="Arial" w:hint="cs"/>
          <w:b/>
          <w:bCs/>
          <w:color w:val="000000"/>
          <w:sz w:val="18"/>
          <w:u w:val="single"/>
          <w:rtl/>
        </w:rPr>
        <w:t xml:space="preserve"> 5; נגד </w:t>
      </w:r>
      <w:r>
        <w:rPr>
          <w:rFonts w:ascii="Arial" w:hAnsi="Arial" w:cs="Arial"/>
          <w:b/>
          <w:bCs/>
          <w:color w:val="000000"/>
          <w:sz w:val="18"/>
          <w:u w:val="single"/>
          <w:rtl/>
        </w:rPr>
        <w:t>–</w:t>
      </w:r>
      <w:r>
        <w:rPr>
          <w:rFonts w:ascii="Arial" w:hAnsi="Arial" w:cs="Arial" w:hint="cs"/>
          <w:b/>
          <w:bCs/>
          <w:color w:val="000000"/>
          <w:sz w:val="18"/>
          <w:u w:val="single"/>
          <w:rtl/>
        </w:rPr>
        <w:t xml:space="preserve"> 0; נמנעים - 0)</w:t>
      </w:r>
      <w:r w:rsidRPr="000C4651">
        <w:rPr>
          <w:rFonts w:ascii="Arial" w:hAnsi="Arial" w:cs="Arial" w:hint="cs"/>
          <w:b/>
          <w:bCs/>
          <w:color w:val="000000"/>
          <w:sz w:val="18"/>
          <w:u w:val="single"/>
          <w:rtl/>
        </w:rPr>
        <w:t xml:space="preserve">: </w:t>
      </w:r>
    </w:p>
    <w:p w:rsidR="00F27646" w:rsidRPr="00976F60" w:rsidRDefault="00F27646" w:rsidP="00976F60">
      <w:pPr>
        <w:pStyle w:val="a3"/>
        <w:numPr>
          <w:ilvl w:val="0"/>
          <w:numId w:val="30"/>
        </w:numPr>
        <w:spacing w:after="0" w:line="360" w:lineRule="auto"/>
        <w:jc w:val="both"/>
        <w:rPr>
          <w:rFonts w:ascii="Arial" w:hAnsi="Arial" w:cs="Arial"/>
          <w:b/>
          <w:bCs/>
          <w:color w:val="000000"/>
          <w:sz w:val="18"/>
          <w:u w:val="single"/>
          <w:rtl/>
        </w:rPr>
      </w:pPr>
      <w:r w:rsidRPr="00976F60">
        <w:rPr>
          <w:rFonts w:ascii="Arial" w:hAnsi="Arial" w:cs="Arial" w:hint="cs"/>
          <w:b/>
          <w:bCs/>
          <w:color w:val="000000"/>
          <w:sz w:val="18"/>
          <w:u w:val="single"/>
          <w:rtl/>
        </w:rPr>
        <w:t xml:space="preserve">תיבחן הדפסת דפי החיוב על דף בצבע שונה על מנת להקל על התושבים לזהות את דרישת החיוב ולשלם אותה. </w:t>
      </w:r>
    </w:p>
    <w:p w:rsidR="00F27646" w:rsidRPr="00976F60" w:rsidRDefault="00F27646" w:rsidP="00976F60">
      <w:pPr>
        <w:pStyle w:val="a3"/>
        <w:numPr>
          <w:ilvl w:val="0"/>
          <w:numId w:val="30"/>
        </w:numPr>
        <w:spacing w:after="0" w:line="360" w:lineRule="auto"/>
        <w:jc w:val="both"/>
        <w:rPr>
          <w:rFonts w:ascii="Arial" w:hAnsi="Arial" w:cs="Arial"/>
          <w:b/>
          <w:bCs/>
          <w:color w:val="000000"/>
          <w:sz w:val="18"/>
          <w:u w:val="single"/>
          <w:rtl/>
        </w:rPr>
      </w:pPr>
      <w:r w:rsidRPr="00976F60">
        <w:rPr>
          <w:rFonts w:ascii="Arial" w:hAnsi="Arial" w:cs="Arial" w:hint="cs"/>
          <w:b/>
          <w:bCs/>
          <w:color w:val="000000"/>
          <w:sz w:val="18"/>
          <w:u w:val="single"/>
          <w:rtl/>
        </w:rPr>
        <w:t xml:space="preserve">הועד קורא לכל התושבים להסדיר את חובות העבר שלהם עד סוף שנת 2018. </w:t>
      </w:r>
    </w:p>
    <w:p w:rsidR="00F27646" w:rsidRPr="00F27646" w:rsidRDefault="00F27646" w:rsidP="00F27646">
      <w:pPr>
        <w:spacing w:after="0" w:line="360" w:lineRule="auto"/>
        <w:jc w:val="both"/>
        <w:rPr>
          <w:rFonts w:ascii="Arial" w:hAnsi="Arial" w:cs="Arial"/>
          <w:b/>
          <w:bCs/>
          <w:color w:val="000000"/>
          <w:sz w:val="18"/>
          <w:u w:val="single"/>
        </w:rPr>
      </w:pPr>
    </w:p>
    <w:p w:rsidR="00255FDA" w:rsidRPr="00F10DAA" w:rsidRDefault="00273B17" w:rsidP="00976F60">
      <w:pPr>
        <w:pStyle w:val="a3"/>
        <w:numPr>
          <w:ilvl w:val="0"/>
          <w:numId w:val="26"/>
        </w:numPr>
        <w:spacing w:after="0" w:line="360" w:lineRule="auto"/>
        <w:jc w:val="both"/>
        <w:rPr>
          <w:rFonts w:ascii="Arial" w:hAnsi="Arial" w:cs="Arial"/>
          <w:b/>
          <w:bCs/>
          <w:color w:val="000000"/>
          <w:sz w:val="24"/>
          <w:szCs w:val="24"/>
          <w:rtl/>
        </w:rPr>
      </w:pPr>
      <w:r w:rsidRPr="00F10DAA">
        <w:rPr>
          <w:rFonts w:ascii="Arial" w:hAnsi="Arial" w:cs="Arial" w:hint="cs"/>
          <w:b/>
          <w:bCs/>
          <w:color w:val="000000"/>
          <w:sz w:val="24"/>
          <w:szCs w:val="24"/>
          <w:rtl/>
        </w:rPr>
        <w:t>ערב ותיקים ושירה</w:t>
      </w:r>
    </w:p>
    <w:p w:rsidR="00AA2F4B" w:rsidRPr="00F10DAA" w:rsidRDefault="00273B17" w:rsidP="00F27646">
      <w:pPr>
        <w:spacing w:after="0" w:line="360" w:lineRule="auto"/>
        <w:ind w:left="-1"/>
        <w:jc w:val="both"/>
        <w:rPr>
          <w:rFonts w:ascii="Arial" w:hAnsi="Arial" w:cs="Arial"/>
          <w:color w:val="000000"/>
          <w:sz w:val="24"/>
          <w:szCs w:val="24"/>
          <w:rtl/>
        </w:rPr>
      </w:pPr>
      <w:r w:rsidRPr="00F10DAA">
        <w:rPr>
          <w:rFonts w:ascii="Arial" w:hAnsi="Arial" w:cs="Arial" w:hint="cs"/>
          <w:color w:val="000000"/>
          <w:sz w:val="24"/>
          <w:szCs w:val="24"/>
          <w:rtl/>
        </w:rPr>
        <w:t>אורה הזכירה ש</w:t>
      </w:r>
      <w:r w:rsidR="00255FDA" w:rsidRPr="00F10DAA">
        <w:rPr>
          <w:rFonts w:ascii="Arial" w:hAnsi="Arial" w:cs="Arial" w:hint="cs"/>
          <w:color w:val="000000"/>
          <w:sz w:val="24"/>
          <w:szCs w:val="24"/>
          <w:rtl/>
        </w:rPr>
        <w:t xml:space="preserve">מתארגנת קבוצה של תושבים </w:t>
      </w:r>
      <w:r w:rsidR="00526B37" w:rsidRPr="00F10DAA">
        <w:rPr>
          <w:rFonts w:ascii="Arial" w:hAnsi="Arial" w:cs="Arial" w:hint="cs"/>
          <w:color w:val="000000"/>
          <w:sz w:val="24"/>
          <w:szCs w:val="24"/>
          <w:rtl/>
        </w:rPr>
        <w:t>ביוזמת זיו מדר</w:t>
      </w:r>
      <w:r w:rsidR="00F27646" w:rsidRPr="00F10DAA">
        <w:rPr>
          <w:rFonts w:ascii="Arial" w:hAnsi="Arial" w:cs="Arial" w:hint="cs"/>
          <w:color w:val="000000"/>
          <w:sz w:val="24"/>
          <w:szCs w:val="24"/>
          <w:rtl/>
        </w:rPr>
        <w:t xml:space="preserve">, </w:t>
      </w:r>
      <w:r w:rsidR="00A00ADC">
        <w:rPr>
          <w:rFonts w:ascii="Arial" w:hAnsi="Arial" w:cs="Arial" w:hint="cs"/>
          <w:color w:val="000000"/>
          <w:sz w:val="24"/>
          <w:szCs w:val="24"/>
          <w:rtl/>
        </w:rPr>
        <w:t xml:space="preserve">ציפי נחשון, </w:t>
      </w:r>
      <w:r w:rsidR="00F27646" w:rsidRPr="00F10DAA">
        <w:rPr>
          <w:rFonts w:ascii="Arial" w:hAnsi="Arial" w:cs="Arial" w:hint="cs"/>
          <w:color w:val="000000"/>
          <w:sz w:val="24"/>
          <w:szCs w:val="24"/>
          <w:rtl/>
        </w:rPr>
        <w:t>יואב צברי ואורן צברי</w:t>
      </w:r>
      <w:r w:rsidR="00526B37" w:rsidRPr="00F10DAA">
        <w:rPr>
          <w:rFonts w:ascii="Arial" w:hAnsi="Arial" w:cs="Arial" w:hint="cs"/>
          <w:color w:val="000000"/>
          <w:sz w:val="24"/>
          <w:szCs w:val="24"/>
          <w:rtl/>
        </w:rPr>
        <w:t xml:space="preserve"> </w:t>
      </w:r>
      <w:r w:rsidR="00255FDA" w:rsidRPr="00F10DAA">
        <w:rPr>
          <w:rFonts w:ascii="Arial" w:hAnsi="Arial" w:cs="Arial" w:hint="cs"/>
          <w:color w:val="000000"/>
          <w:sz w:val="24"/>
          <w:szCs w:val="24"/>
          <w:rtl/>
        </w:rPr>
        <w:t>ל</w:t>
      </w:r>
      <w:r w:rsidRPr="00F10DAA">
        <w:rPr>
          <w:rFonts w:ascii="Arial" w:hAnsi="Arial" w:cs="Arial" w:hint="cs"/>
          <w:color w:val="000000"/>
          <w:sz w:val="24"/>
          <w:szCs w:val="24"/>
          <w:rtl/>
        </w:rPr>
        <w:t>קיום</w:t>
      </w:r>
      <w:r w:rsidR="00255FDA" w:rsidRPr="00F10DAA">
        <w:rPr>
          <w:rFonts w:ascii="Arial" w:hAnsi="Arial" w:cs="Arial" w:hint="cs"/>
          <w:color w:val="000000"/>
          <w:sz w:val="24"/>
          <w:szCs w:val="24"/>
          <w:rtl/>
        </w:rPr>
        <w:t xml:space="preserve"> ערב זיכרונות ושירה של תושבים ותיקים</w:t>
      </w:r>
      <w:r w:rsidR="008B3067" w:rsidRPr="00F10DAA">
        <w:rPr>
          <w:rFonts w:ascii="Arial" w:hAnsi="Arial" w:cs="Arial" w:hint="cs"/>
          <w:color w:val="000000"/>
          <w:sz w:val="24"/>
          <w:szCs w:val="24"/>
          <w:rtl/>
        </w:rPr>
        <w:t xml:space="preserve"> </w:t>
      </w:r>
      <w:r w:rsidRPr="00F10DAA">
        <w:rPr>
          <w:rFonts w:ascii="Arial" w:hAnsi="Arial" w:cs="Arial" w:hint="cs"/>
          <w:color w:val="000000"/>
          <w:sz w:val="24"/>
          <w:szCs w:val="24"/>
          <w:rtl/>
        </w:rPr>
        <w:t>שפתוח לכל התושבים</w:t>
      </w:r>
      <w:r w:rsidR="008B3067" w:rsidRPr="00F10DAA">
        <w:rPr>
          <w:rFonts w:ascii="Arial" w:hAnsi="Arial" w:cs="Arial" w:hint="cs"/>
          <w:color w:val="000000"/>
          <w:sz w:val="24"/>
          <w:szCs w:val="24"/>
          <w:rtl/>
        </w:rPr>
        <w:t xml:space="preserve">. </w:t>
      </w:r>
      <w:r w:rsidRPr="00F10DAA">
        <w:rPr>
          <w:rFonts w:ascii="Arial" w:hAnsi="Arial" w:cs="Arial" w:hint="cs"/>
          <w:color w:val="000000"/>
          <w:sz w:val="24"/>
          <w:szCs w:val="24"/>
          <w:rtl/>
        </w:rPr>
        <w:t xml:space="preserve">התכנון הוא לקיים אותו בפועל לקראת </w:t>
      </w:r>
      <w:r w:rsidR="00855B39" w:rsidRPr="00F10DAA">
        <w:rPr>
          <w:rFonts w:ascii="Arial" w:hAnsi="Arial" w:cs="Arial" w:hint="cs"/>
          <w:color w:val="000000"/>
          <w:sz w:val="24"/>
          <w:szCs w:val="24"/>
          <w:rtl/>
        </w:rPr>
        <w:t>סוף מאי</w:t>
      </w:r>
      <w:r w:rsidRPr="00F10DAA">
        <w:rPr>
          <w:rFonts w:ascii="Arial" w:hAnsi="Arial" w:cs="Arial" w:hint="cs"/>
          <w:color w:val="000000"/>
          <w:sz w:val="24"/>
          <w:szCs w:val="24"/>
          <w:rtl/>
        </w:rPr>
        <w:t xml:space="preserve"> במתחם הבריכה ו</w:t>
      </w:r>
      <w:r w:rsidR="0025189F" w:rsidRPr="00F10DAA">
        <w:rPr>
          <w:rFonts w:ascii="Arial" w:hAnsi="Arial" w:cs="Arial" w:hint="cs"/>
          <w:color w:val="000000"/>
          <w:sz w:val="24"/>
          <w:szCs w:val="24"/>
          <w:rtl/>
        </w:rPr>
        <w:t xml:space="preserve">יוזמנו </w:t>
      </w:r>
      <w:r w:rsidRPr="00F10DAA">
        <w:rPr>
          <w:rFonts w:ascii="Arial" w:hAnsi="Arial" w:cs="Arial" w:hint="cs"/>
          <w:color w:val="000000"/>
          <w:sz w:val="24"/>
          <w:szCs w:val="24"/>
          <w:rtl/>
        </w:rPr>
        <w:t xml:space="preserve">אליו גם </w:t>
      </w:r>
      <w:r w:rsidR="0025189F" w:rsidRPr="00F10DAA">
        <w:rPr>
          <w:rFonts w:ascii="Arial" w:hAnsi="Arial" w:cs="Arial" w:hint="cs"/>
          <w:color w:val="000000"/>
          <w:sz w:val="24"/>
          <w:szCs w:val="24"/>
          <w:rtl/>
        </w:rPr>
        <w:t>ותיקים שעזבו</w:t>
      </w:r>
      <w:r w:rsidRPr="00F10DAA">
        <w:rPr>
          <w:rFonts w:ascii="Arial" w:hAnsi="Arial" w:cs="Arial" w:hint="cs"/>
          <w:color w:val="000000"/>
          <w:sz w:val="24"/>
          <w:szCs w:val="24"/>
          <w:rtl/>
        </w:rPr>
        <w:t xml:space="preserve"> את המושב</w:t>
      </w:r>
      <w:r w:rsidR="0025189F" w:rsidRPr="00F10DAA">
        <w:rPr>
          <w:rFonts w:ascii="Arial" w:hAnsi="Arial" w:cs="Arial" w:hint="cs"/>
          <w:color w:val="000000"/>
          <w:sz w:val="24"/>
          <w:szCs w:val="24"/>
          <w:rtl/>
        </w:rPr>
        <w:t xml:space="preserve">. </w:t>
      </w:r>
    </w:p>
    <w:p w:rsidR="00031185" w:rsidRPr="00F10DAA" w:rsidRDefault="00031185" w:rsidP="00F10DAA">
      <w:pPr>
        <w:pStyle w:val="a3"/>
        <w:numPr>
          <w:ilvl w:val="0"/>
          <w:numId w:val="26"/>
        </w:numPr>
        <w:spacing w:after="0" w:line="360" w:lineRule="auto"/>
        <w:jc w:val="both"/>
        <w:rPr>
          <w:rFonts w:ascii="Arial" w:hAnsi="Arial" w:cs="Arial"/>
          <w:b/>
          <w:bCs/>
          <w:color w:val="000000"/>
          <w:sz w:val="24"/>
          <w:szCs w:val="24"/>
          <w:rtl/>
        </w:rPr>
      </w:pPr>
      <w:r w:rsidRPr="00F10DAA">
        <w:rPr>
          <w:rFonts w:ascii="Arial" w:hAnsi="Arial" w:cs="Arial" w:hint="cs"/>
          <w:b/>
          <w:bCs/>
          <w:color w:val="000000"/>
          <w:sz w:val="24"/>
          <w:szCs w:val="24"/>
          <w:rtl/>
        </w:rPr>
        <w:t>הדלקת נרות משותפת של משפחות במושב במהלך חנוכה</w:t>
      </w:r>
    </w:p>
    <w:p w:rsidR="0074080B" w:rsidRPr="00F10DAA" w:rsidRDefault="00031185" w:rsidP="00031185">
      <w:pPr>
        <w:spacing w:after="0" w:line="360" w:lineRule="auto"/>
        <w:jc w:val="both"/>
        <w:rPr>
          <w:rFonts w:ascii="Arial" w:hAnsi="Arial" w:cs="Arial"/>
          <w:color w:val="000000"/>
          <w:sz w:val="24"/>
          <w:szCs w:val="24"/>
          <w:rtl/>
        </w:rPr>
      </w:pPr>
      <w:r w:rsidRPr="00F10DAA">
        <w:rPr>
          <w:rFonts w:ascii="Arial" w:hAnsi="Arial" w:cs="Arial" w:hint="cs"/>
          <w:color w:val="000000"/>
          <w:sz w:val="24"/>
          <w:szCs w:val="24"/>
          <w:rtl/>
        </w:rPr>
        <w:t xml:space="preserve">לילך בירכה על הפעילות שחיברה משפחות צעירות ומבוגרות, ותיקים וחדשים, והאירה את המושב והקהילה. גם </w:t>
      </w:r>
      <w:r w:rsidR="0074080B" w:rsidRPr="00F10DAA">
        <w:rPr>
          <w:rFonts w:ascii="Arial" w:hAnsi="Arial" w:cs="Arial" w:hint="cs"/>
          <w:color w:val="000000"/>
          <w:sz w:val="24"/>
          <w:szCs w:val="24"/>
          <w:rtl/>
        </w:rPr>
        <w:t>אירוע חנוכה זכה לתגובות חיוביות של התושבים.</w:t>
      </w:r>
    </w:p>
    <w:p w:rsidR="00E30E06" w:rsidRPr="00F10DAA" w:rsidRDefault="00E30E06" w:rsidP="00F10DAA">
      <w:pPr>
        <w:pStyle w:val="a3"/>
        <w:numPr>
          <w:ilvl w:val="0"/>
          <w:numId w:val="26"/>
        </w:numPr>
        <w:spacing w:after="0" w:line="360" w:lineRule="auto"/>
        <w:jc w:val="both"/>
        <w:rPr>
          <w:rFonts w:ascii="Arial" w:hAnsi="Arial" w:cs="Arial"/>
          <w:b/>
          <w:bCs/>
          <w:color w:val="000000"/>
          <w:sz w:val="24"/>
          <w:szCs w:val="24"/>
        </w:rPr>
      </w:pPr>
      <w:r w:rsidRPr="00F10DAA">
        <w:rPr>
          <w:rFonts w:ascii="Arial" w:hAnsi="Arial" w:cs="Arial" w:hint="cs"/>
          <w:b/>
          <w:bCs/>
          <w:color w:val="000000"/>
          <w:sz w:val="24"/>
          <w:szCs w:val="24"/>
          <w:rtl/>
        </w:rPr>
        <w:t>בודק חשמל</w:t>
      </w:r>
    </w:p>
    <w:p w:rsidR="00D74602" w:rsidRPr="008E657F" w:rsidRDefault="00E30E06" w:rsidP="008E657F">
      <w:pPr>
        <w:spacing w:after="0" w:line="360" w:lineRule="auto"/>
        <w:ind w:left="-1"/>
        <w:jc w:val="both"/>
        <w:rPr>
          <w:rFonts w:ascii="Arial" w:hAnsi="Arial" w:cs="Arial"/>
          <w:color w:val="000000"/>
          <w:sz w:val="24"/>
          <w:szCs w:val="24"/>
        </w:rPr>
      </w:pPr>
      <w:r w:rsidRPr="000D46A9">
        <w:rPr>
          <w:rFonts w:ascii="Arial" w:hAnsi="Arial" w:cs="Arial" w:hint="cs"/>
          <w:color w:val="000000"/>
          <w:sz w:val="24"/>
          <w:szCs w:val="24"/>
          <w:rtl/>
        </w:rPr>
        <w:t>בהמשך לדיון בישיבה הקודמת דיווחה לילך שקיבלה מניר מדר את דוח בודק החשמל האחרון שבוצע במושב וה</w:t>
      </w:r>
      <w:r w:rsidR="008E657F" w:rsidRPr="000D46A9">
        <w:rPr>
          <w:rFonts w:ascii="Arial" w:hAnsi="Arial" w:cs="Arial" w:hint="cs"/>
          <w:color w:val="000000"/>
          <w:sz w:val="24"/>
          <w:szCs w:val="24"/>
          <w:rtl/>
        </w:rPr>
        <w:t>גישה</w:t>
      </w:r>
      <w:r w:rsidRPr="000D46A9">
        <w:rPr>
          <w:rFonts w:ascii="Arial" w:hAnsi="Arial" w:cs="Arial" w:hint="cs"/>
          <w:color w:val="000000"/>
          <w:sz w:val="24"/>
          <w:szCs w:val="24"/>
          <w:rtl/>
        </w:rPr>
        <w:t xml:space="preserve"> אותו לחברים. מדובר בדוח מלפני כשלוש שנים </w:t>
      </w:r>
      <w:r w:rsidR="008E657F" w:rsidRPr="000D46A9">
        <w:rPr>
          <w:rFonts w:ascii="Arial" w:hAnsi="Arial" w:cs="Arial" w:hint="cs"/>
          <w:color w:val="000000"/>
          <w:sz w:val="24"/>
          <w:szCs w:val="24"/>
          <w:rtl/>
        </w:rPr>
        <w:t xml:space="preserve">(2015) </w:t>
      </w:r>
      <w:r w:rsidRPr="000D46A9">
        <w:rPr>
          <w:rFonts w:ascii="Arial" w:hAnsi="Arial" w:cs="Arial" w:hint="cs"/>
          <w:color w:val="000000"/>
          <w:sz w:val="24"/>
          <w:szCs w:val="24"/>
          <w:rtl/>
        </w:rPr>
        <w:t>שמפרט את הליקויים שהתקיימו אז בחשמל</w:t>
      </w:r>
      <w:r w:rsidR="008E657F" w:rsidRPr="000D46A9">
        <w:rPr>
          <w:rFonts w:ascii="Arial" w:hAnsi="Arial" w:cs="Arial" w:hint="cs"/>
          <w:color w:val="000000"/>
          <w:sz w:val="24"/>
          <w:szCs w:val="24"/>
          <w:rtl/>
        </w:rPr>
        <w:t xml:space="preserve"> של מתקנים ציבוריים</w:t>
      </w:r>
      <w:r w:rsidRPr="000D46A9">
        <w:rPr>
          <w:rFonts w:ascii="Arial" w:hAnsi="Arial" w:cs="Arial" w:hint="cs"/>
          <w:color w:val="000000"/>
          <w:sz w:val="24"/>
          <w:szCs w:val="24"/>
          <w:rtl/>
        </w:rPr>
        <w:t xml:space="preserve">, בעיקרם בחשמל של גבעת השלום. </w:t>
      </w:r>
      <w:r w:rsidR="00DC2FB4" w:rsidRPr="000D46A9">
        <w:rPr>
          <w:rFonts w:ascii="Arial" w:hAnsi="Arial" w:cs="Arial" w:hint="cs"/>
          <w:color w:val="000000"/>
          <w:sz w:val="24"/>
          <w:szCs w:val="24"/>
          <w:rtl/>
        </w:rPr>
        <w:t xml:space="preserve">לפי בדיקתה </w:t>
      </w:r>
      <w:r w:rsidR="008E657F" w:rsidRPr="000D46A9">
        <w:rPr>
          <w:rFonts w:ascii="Arial" w:hAnsi="Arial" w:cs="Arial" w:hint="cs"/>
          <w:color w:val="000000"/>
          <w:sz w:val="24"/>
          <w:szCs w:val="24"/>
          <w:rtl/>
        </w:rPr>
        <w:t xml:space="preserve">של לילך </w:t>
      </w:r>
      <w:r w:rsidR="00DC2FB4" w:rsidRPr="000D46A9">
        <w:rPr>
          <w:rFonts w:ascii="Arial" w:hAnsi="Arial" w:cs="Arial" w:hint="cs"/>
          <w:color w:val="000000"/>
          <w:sz w:val="24"/>
          <w:szCs w:val="24"/>
          <w:rtl/>
        </w:rPr>
        <w:t xml:space="preserve">מול </w:t>
      </w:r>
      <w:r w:rsidR="00FA3033" w:rsidRPr="000D46A9">
        <w:rPr>
          <w:rFonts w:ascii="Arial" w:hAnsi="Arial" w:cs="Arial" w:hint="cs"/>
          <w:color w:val="000000"/>
          <w:sz w:val="24"/>
          <w:szCs w:val="24"/>
          <w:rtl/>
        </w:rPr>
        <w:t xml:space="preserve">אתר רשות הבטיחות והגהות של המדינה, נדרשת בדיקה של מבני הציבור על ידי בודק חשמל מוסמך שהוא מהנדס חשמל, אחת לחמש שנים, ובדיקה של חשמלאי מוסמך אחת לשנה. </w:t>
      </w:r>
      <w:r w:rsidR="00DC2FB4" w:rsidRPr="000D46A9">
        <w:rPr>
          <w:rFonts w:ascii="Arial" w:hAnsi="Arial" w:cs="Arial" w:hint="cs"/>
          <w:color w:val="000000"/>
          <w:sz w:val="24"/>
          <w:szCs w:val="24"/>
          <w:rtl/>
        </w:rPr>
        <w:t xml:space="preserve">מבדיקה שביצע שרון מול ניר, </w:t>
      </w:r>
      <w:r w:rsidR="00374662" w:rsidRPr="000D46A9">
        <w:rPr>
          <w:rFonts w:ascii="Arial" w:hAnsi="Arial" w:cs="Arial" w:hint="cs"/>
          <w:color w:val="000000"/>
          <w:sz w:val="24"/>
          <w:szCs w:val="24"/>
          <w:rtl/>
        </w:rPr>
        <w:t xml:space="preserve">אין דוח חשמלאי שנתי למושב והוא לא יודע לומר האם תוקנו עד היום כל הליקויים שהוצפו בדוח הבודק הנ"ל. </w:t>
      </w:r>
      <w:r w:rsidR="008E657F" w:rsidRPr="000D46A9">
        <w:rPr>
          <w:rFonts w:ascii="Arial" w:hAnsi="Arial" w:cs="Arial" w:hint="cs"/>
          <w:color w:val="000000"/>
          <w:sz w:val="24"/>
          <w:szCs w:val="24"/>
          <w:rtl/>
        </w:rPr>
        <w:t>לאור זאת, הציעה</w:t>
      </w:r>
      <w:r w:rsidR="00D74602" w:rsidRPr="000D46A9">
        <w:rPr>
          <w:rFonts w:ascii="Arial" w:hAnsi="Arial" w:cs="Arial"/>
          <w:color w:val="000000"/>
          <w:sz w:val="24"/>
          <w:szCs w:val="24"/>
          <w:rtl/>
        </w:rPr>
        <w:t xml:space="preserve"> לילך לזמן את </w:t>
      </w:r>
      <w:r w:rsidR="008E657F" w:rsidRPr="000D46A9">
        <w:rPr>
          <w:rFonts w:ascii="Arial" w:hAnsi="Arial" w:cs="Arial" w:hint="cs"/>
          <w:color w:val="000000"/>
          <w:sz w:val="24"/>
          <w:szCs w:val="24"/>
          <w:rtl/>
        </w:rPr>
        <w:t xml:space="preserve">החשמלאי הקודם </w:t>
      </w:r>
      <w:r w:rsidR="00D74602" w:rsidRPr="000D46A9">
        <w:rPr>
          <w:rFonts w:ascii="Arial" w:hAnsi="Arial" w:cs="Arial"/>
          <w:color w:val="000000"/>
          <w:sz w:val="24"/>
          <w:szCs w:val="24"/>
          <w:rtl/>
        </w:rPr>
        <w:t>מר ניר מדר לפגישה עם יו"ר הועד יריב יוסף ועם יו"ר ועדת בטיחות  לילך ראיבי</w:t>
      </w:r>
      <w:r w:rsidR="008E657F" w:rsidRPr="000D46A9">
        <w:rPr>
          <w:rFonts w:ascii="Arial" w:hAnsi="Arial" w:cs="Arial" w:hint="cs"/>
          <w:color w:val="000000"/>
          <w:sz w:val="24"/>
          <w:szCs w:val="24"/>
          <w:rtl/>
        </w:rPr>
        <w:t xml:space="preserve"> להשלמת המידע ואולי אף ל</w:t>
      </w:r>
      <w:r w:rsidR="00D74602" w:rsidRPr="000D46A9">
        <w:rPr>
          <w:rFonts w:ascii="Arial" w:hAnsi="Arial" w:cs="Arial"/>
          <w:color w:val="000000"/>
          <w:sz w:val="24"/>
          <w:szCs w:val="24"/>
          <w:rtl/>
        </w:rPr>
        <w:t xml:space="preserve">סיור </w:t>
      </w:r>
      <w:r w:rsidR="008E657F" w:rsidRPr="000D46A9">
        <w:rPr>
          <w:rFonts w:ascii="Arial" w:hAnsi="Arial" w:cs="Arial" w:hint="cs"/>
          <w:color w:val="000000"/>
          <w:sz w:val="24"/>
          <w:szCs w:val="24"/>
          <w:rtl/>
        </w:rPr>
        <w:t xml:space="preserve">משותף </w:t>
      </w:r>
      <w:r w:rsidR="00D74602" w:rsidRPr="000D46A9">
        <w:rPr>
          <w:rFonts w:ascii="Arial" w:hAnsi="Arial" w:cs="Arial"/>
          <w:color w:val="000000"/>
          <w:sz w:val="24"/>
          <w:szCs w:val="24"/>
          <w:rtl/>
        </w:rPr>
        <w:t>במתקני המושב</w:t>
      </w:r>
      <w:r w:rsidR="008E657F" w:rsidRPr="000D46A9">
        <w:rPr>
          <w:rFonts w:ascii="Arial" w:hAnsi="Arial" w:cs="Arial" w:hint="cs"/>
          <w:color w:val="000000"/>
          <w:sz w:val="24"/>
          <w:szCs w:val="24"/>
          <w:rtl/>
        </w:rPr>
        <w:t xml:space="preserve"> הרלוונטיים</w:t>
      </w:r>
      <w:r w:rsidR="00D74602" w:rsidRPr="000D46A9">
        <w:rPr>
          <w:rFonts w:ascii="Arial" w:hAnsi="Arial" w:cs="Arial"/>
          <w:color w:val="000000"/>
          <w:sz w:val="24"/>
          <w:szCs w:val="24"/>
          <w:rtl/>
        </w:rPr>
        <w:t>.</w:t>
      </w:r>
      <w:r w:rsidR="008E657F" w:rsidRPr="008E657F">
        <w:rPr>
          <w:rFonts w:ascii="Arial" w:hAnsi="Arial" w:cs="Arial" w:hint="cs"/>
          <w:color w:val="000000"/>
          <w:sz w:val="24"/>
          <w:szCs w:val="24"/>
          <w:rtl/>
        </w:rPr>
        <w:t xml:space="preserve"> </w:t>
      </w:r>
    </w:p>
    <w:p w:rsidR="00EB531E" w:rsidRDefault="00EB531E" w:rsidP="00F27646">
      <w:pPr>
        <w:spacing w:after="0" w:line="360" w:lineRule="auto"/>
        <w:jc w:val="both"/>
        <w:rPr>
          <w:rFonts w:ascii="Arial" w:hAnsi="Arial" w:cs="Arial"/>
          <w:b/>
          <w:bCs/>
          <w:color w:val="000000"/>
          <w:sz w:val="18"/>
          <w:u w:val="single"/>
          <w:rtl/>
        </w:rPr>
      </w:pPr>
    </w:p>
    <w:p w:rsidR="00EB531E" w:rsidRDefault="00EB531E" w:rsidP="00F27646">
      <w:pPr>
        <w:spacing w:after="0" w:line="360" w:lineRule="auto"/>
        <w:jc w:val="both"/>
        <w:rPr>
          <w:rFonts w:ascii="Arial" w:hAnsi="Arial" w:cs="Arial"/>
          <w:b/>
          <w:bCs/>
          <w:color w:val="000000"/>
          <w:sz w:val="18"/>
          <w:u w:val="single"/>
          <w:rtl/>
        </w:rPr>
      </w:pPr>
    </w:p>
    <w:p w:rsidR="00EB531E" w:rsidRDefault="00EB531E" w:rsidP="00F27646">
      <w:pPr>
        <w:spacing w:after="0" w:line="360" w:lineRule="auto"/>
        <w:jc w:val="both"/>
        <w:rPr>
          <w:rFonts w:ascii="Arial" w:hAnsi="Arial" w:cs="Arial"/>
          <w:b/>
          <w:bCs/>
          <w:color w:val="000000"/>
          <w:sz w:val="18"/>
          <w:u w:val="single"/>
          <w:rtl/>
        </w:rPr>
      </w:pPr>
    </w:p>
    <w:p w:rsidR="00EB531E" w:rsidRDefault="00EB531E" w:rsidP="00F27646">
      <w:pPr>
        <w:spacing w:after="0" w:line="360" w:lineRule="auto"/>
        <w:jc w:val="both"/>
        <w:rPr>
          <w:rFonts w:ascii="Arial" w:hAnsi="Arial" w:cs="Arial"/>
          <w:b/>
          <w:bCs/>
          <w:color w:val="000000"/>
          <w:sz w:val="18"/>
          <w:u w:val="single"/>
          <w:rtl/>
        </w:rPr>
      </w:pPr>
    </w:p>
    <w:p w:rsidR="00EB531E" w:rsidRDefault="00EB531E" w:rsidP="00F27646">
      <w:pPr>
        <w:spacing w:after="0" w:line="360" w:lineRule="auto"/>
        <w:jc w:val="both"/>
        <w:rPr>
          <w:rFonts w:ascii="Arial" w:hAnsi="Arial" w:cs="Arial"/>
          <w:b/>
          <w:bCs/>
          <w:color w:val="000000"/>
          <w:sz w:val="18"/>
          <w:u w:val="single"/>
          <w:rtl/>
        </w:rPr>
      </w:pPr>
    </w:p>
    <w:p w:rsidR="00273B17" w:rsidRDefault="000C4651" w:rsidP="00F27646">
      <w:pPr>
        <w:spacing w:after="0" w:line="360" w:lineRule="auto"/>
        <w:jc w:val="both"/>
        <w:rPr>
          <w:rFonts w:ascii="Arial" w:hAnsi="Arial" w:cs="Arial"/>
          <w:b/>
          <w:bCs/>
          <w:color w:val="000000"/>
          <w:sz w:val="18"/>
          <w:u w:val="single"/>
          <w:rtl/>
        </w:rPr>
      </w:pPr>
      <w:r w:rsidRPr="000C4651">
        <w:rPr>
          <w:rFonts w:ascii="Arial" w:hAnsi="Arial" w:cs="Arial" w:hint="cs"/>
          <w:b/>
          <w:bCs/>
          <w:color w:val="000000"/>
          <w:sz w:val="18"/>
          <w:u w:val="single"/>
          <w:rtl/>
        </w:rPr>
        <w:t>החלט</w:t>
      </w:r>
      <w:r w:rsidR="00F27646">
        <w:rPr>
          <w:rFonts w:ascii="Arial" w:hAnsi="Arial" w:cs="Arial" w:hint="cs"/>
          <w:b/>
          <w:bCs/>
          <w:color w:val="000000"/>
          <w:sz w:val="18"/>
          <w:u w:val="single"/>
          <w:rtl/>
        </w:rPr>
        <w:t>ה</w:t>
      </w:r>
      <w:r>
        <w:rPr>
          <w:rFonts w:ascii="Arial" w:hAnsi="Arial" w:cs="Arial" w:hint="cs"/>
          <w:b/>
          <w:bCs/>
          <w:color w:val="000000"/>
          <w:sz w:val="18"/>
          <w:u w:val="single"/>
          <w:rtl/>
        </w:rPr>
        <w:t xml:space="preserve"> (בעד </w:t>
      </w:r>
      <w:r>
        <w:rPr>
          <w:rFonts w:ascii="Arial" w:hAnsi="Arial" w:cs="Arial"/>
          <w:b/>
          <w:bCs/>
          <w:color w:val="000000"/>
          <w:sz w:val="18"/>
          <w:u w:val="single"/>
          <w:rtl/>
        </w:rPr>
        <w:t>–</w:t>
      </w:r>
      <w:r w:rsidR="00EE54FB">
        <w:rPr>
          <w:rFonts w:ascii="Arial" w:hAnsi="Arial" w:cs="Arial" w:hint="cs"/>
          <w:b/>
          <w:bCs/>
          <w:color w:val="000000"/>
          <w:sz w:val="18"/>
          <w:u w:val="single"/>
          <w:rtl/>
        </w:rPr>
        <w:t xml:space="preserve"> </w:t>
      </w:r>
      <w:r w:rsidR="00B41310">
        <w:rPr>
          <w:rFonts w:ascii="Arial" w:hAnsi="Arial" w:cs="Arial" w:hint="cs"/>
          <w:b/>
          <w:bCs/>
          <w:color w:val="000000"/>
          <w:sz w:val="18"/>
          <w:u w:val="single"/>
          <w:rtl/>
        </w:rPr>
        <w:t>5</w:t>
      </w:r>
      <w:r>
        <w:rPr>
          <w:rFonts w:ascii="Arial" w:hAnsi="Arial" w:cs="Arial" w:hint="cs"/>
          <w:b/>
          <w:bCs/>
          <w:color w:val="000000"/>
          <w:sz w:val="18"/>
          <w:u w:val="single"/>
          <w:rtl/>
        </w:rPr>
        <w:t xml:space="preserve">; נגד </w:t>
      </w:r>
      <w:r>
        <w:rPr>
          <w:rFonts w:ascii="Arial" w:hAnsi="Arial" w:cs="Arial"/>
          <w:b/>
          <w:bCs/>
          <w:color w:val="000000"/>
          <w:sz w:val="18"/>
          <w:u w:val="single"/>
          <w:rtl/>
        </w:rPr>
        <w:t>–</w:t>
      </w:r>
      <w:r>
        <w:rPr>
          <w:rFonts w:ascii="Arial" w:hAnsi="Arial" w:cs="Arial" w:hint="cs"/>
          <w:b/>
          <w:bCs/>
          <w:color w:val="000000"/>
          <w:sz w:val="18"/>
          <w:u w:val="single"/>
          <w:rtl/>
        </w:rPr>
        <w:t xml:space="preserve"> </w:t>
      </w:r>
      <w:r w:rsidR="00EE54FB">
        <w:rPr>
          <w:rFonts w:ascii="Arial" w:hAnsi="Arial" w:cs="Arial" w:hint="cs"/>
          <w:b/>
          <w:bCs/>
          <w:color w:val="000000"/>
          <w:sz w:val="18"/>
          <w:u w:val="single"/>
          <w:rtl/>
        </w:rPr>
        <w:t>0</w:t>
      </w:r>
      <w:r>
        <w:rPr>
          <w:rFonts w:ascii="Arial" w:hAnsi="Arial" w:cs="Arial" w:hint="cs"/>
          <w:b/>
          <w:bCs/>
          <w:color w:val="000000"/>
          <w:sz w:val="18"/>
          <w:u w:val="single"/>
          <w:rtl/>
        </w:rPr>
        <w:t xml:space="preserve">; נמנעים - </w:t>
      </w:r>
      <w:r w:rsidR="00EE54FB">
        <w:rPr>
          <w:rFonts w:ascii="Arial" w:hAnsi="Arial" w:cs="Arial" w:hint="cs"/>
          <w:b/>
          <w:bCs/>
          <w:color w:val="000000"/>
          <w:sz w:val="18"/>
          <w:u w:val="single"/>
          <w:rtl/>
        </w:rPr>
        <w:t>0</w:t>
      </w:r>
      <w:r>
        <w:rPr>
          <w:rFonts w:ascii="Arial" w:hAnsi="Arial" w:cs="Arial" w:hint="cs"/>
          <w:b/>
          <w:bCs/>
          <w:color w:val="000000"/>
          <w:sz w:val="18"/>
          <w:u w:val="single"/>
          <w:rtl/>
        </w:rPr>
        <w:t>)</w:t>
      </w:r>
      <w:r w:rsidRPr="000C4651">
        <w:rPr>
          <w:rFonts w:ascii="Arial" w:hAnsi="Arial" w:cs="Arial" w:hint="cs"/>
          <w:b/>
          <w:bCs/>
          <w:color w:val="000000"/>
          <w:sz w:val="18"/>
          <w:u w:val="single"/>
          <w:rtl/>
        </w:rPr>
        <w:t xml:space="preserve">: </w:t>
      </w:r>
    </w:p>
    <w:p w:rsidR="008E657F" w:rsidRPr="000D46A9" w:rsidRDefault="00A2177D" w:rsidP="00F27646">
      <w:pPr>
        <w:spacing w:after="0" w:line="360" w:lineRule="auto"/>
        <w:jc w:val="both"/>
        <w:rPr>
          <w:rFonts w:ascii="Arial" w:hAnsi="Arial" w:cs="Arial"/>
          <w:b/>
          <w:bCs/>
          <w:color w:val="000000"/>
          <w:sz w:val="18"/>
          <w:u w:val="single"/>
          <w:rtl/>
        </w:rPr>
      </w:pPr>
      <w:r w:rsidRPr="00F27646">
        <w:rPr>
          <w:rFonts w:ascii="Arial" w:hAnsi="Arial" w:cs="Arial" w:hint="cs"/>
          <w:b/>
          <w:bCs/>
          <w:color w:val="000000"/>
          <w:sz w:val="18"/>
          <w:u w:val="single"/>
          <w:rtl/>
        </w:rPr>
        <w:t xml:space="preserve">מאשרים קבלת הדיווח. </w:t>
      </w:r>
      <w:r w:rsidR="00374662" w:rsidRPr="00F27646">
        <w:rPr>
          <w:rFonts w:ascii="Arial" w:hAnsi="Arial" w:cs="Arial" w:hint="cs"/>
          <w:b/>
          <w:bCs/>
          <w:color w:val="000000"/>
          <w:sz w:val="18"/>
          <w:u w:val="single"/>
          <w:rtl/>
        </w:rPr>
        <w:t xml:space="preserve">לגבי תקינות החשמל במבני הציבור במושב, </w:t>
      </w:r>
      <w:r w:rsidR="00F27646" w:rsidRPr="00F27646">
        <w:rPr>
          <w:rFonts w:ascii="Arial" w:hAnsi="Arial" w:cs="Arial" w:hint="cs"/>
          <w:b/>
          <w:bCs/>
          <w:color w:val="000000"/>
          <w:sz w:val="18"/>
          <w:u w:val="single"/>
          <w:rtl/>
        </w:rPr>
        <w:t>לילך</w:t>
      </w:r>
      <w:r w:rsidR="00374662" w:rsidRPr="00F27646">
        <w:rPr>
          <w:rFonts w:ascii="Arial" w:hAnsi="Arial" w:cs="Arial" w:hint="cs"/>
          <w:b/>
          <w:bCs/>
          <w:color w:val="000000"/>
          <w:sz w:val="18"/>
          <w:u w:val="single"/>
          <w:rtl/>
        </w:rPr>
        <w:t xml:space="preserve"> תפנה לעזרי לברר האם תוקנו הליקויים שהוצגו בדוח הבודק מלפני 3 שנים</w:t>
      </w:r>
      <w:r w:rsidR="000F08B8">
        <w:rPr>
          <w:rFonts w:ascii="Arial" w:hAnsi="Arial" w:cs="Arial" w:hint="cs"/>
          <w:b/>
          <w:bCs/>
          <w:color w:val="000000"/>
          <w:sz w:val="18"/>
          <w:u w:val="single"/>
          <w:rtl/>
        </w:rPr>
        <w:t>,</w:t>
      </w:r>
      <w:r w:rsidR="00374662" w:rsidRPr="00F27646">
        <w:rPr>
          <w:rFonts w:ascii="Arial" w:hAnsi="Arial" w:cs="Arial" w:hint="cs"/>
          <w:b/>
          <w:bCs/>
          <w:color w:val="000000"/>
          <w:sz w:val="18"/>
          <w:u w:val="single"/>
          <w:rtl/>
        </w:rPr>
        <w:t xml:space="preserve"> והאם יש אישור כתוב על תיקונם הנאות. ככל </w:t>
      </w:r>
      <w:proofErr w:type="spellStart"/>
      <w:r w:rsidR="00374662" w:rsidRPr="00F27646">
        <w:rPr>
          <w:rFonts w:ascii="Arial" w:hAnsi="Arial" w:cs="Arial" w:hint="cs"/>
          <w:b/>
          <w:bCs/>
          <w:color w:val="000000"/>
          <w:sz w:val="18"/>
          <w:u w:val="single"/>
          <w:rtl/>
        </w:rPr>
        <w:t>שהכל</w:t>
      </w:r>
      <w:proofErr w:type="spellEnd"/>
      <w:r w:rsidR="00374662" w:rsidRPr="00F27646">
        <w:rPr>
          <w:rFonts w:ascii="Arial" w:hAnsi="Arial" w:cs="Arial" w:hint="cs"/>
          <w:b/>
          <w:bCs/>
          <w:color w:val="000000"/>
          <w:sz w:val="18"/>
          <w:u w:val="single"/>
          <w:rtl/>
        </w:rPr>
        <w:t xml:space="preserve"> תקין, כנראה שניתן יהיה להסתפק בשנתיים הקרובות בבדיקה שנתית של חשמלאי ולדחות את בדיקת בודק החשמל לתום 5 השנים מהבדיקה הקודמת</w:t>
      </w:r>
      <w:r w:rsidR="000F08B8">
        <w:rPr>
          <w:rFonts w:ascii="Arial" w:hAnsi="Arial" w:cs="Arial" w:hint="cs"/>
          <w:b/>
          <w:bCs/>
          <w:color w:val="000000"/>
          <w:sz w:val="18"/>
          <w:u w:val="single"/>
          <w:rtl/>
        </w:rPr>
        <w:t xml:space="preserve"> אבל הדין בנושא הזה ייבדק גם מול הנחיות של רשויות נוספות </w:t>
      </w:r>
      <w:r w:rsidR="000F08B8" w:rsidRPr="000D46A9">
        <w:rPr>
          <w:rFonts w:ascii="Arial" w:hAnsi="Arial" w:cs="Arial" w:hint="cs"/>
          <w:b/>
          <w:bCs/>
          <w:color w:val="000000"/>
          <w:sz w:val="18"/>
          <w:u w:val="single"/>
          <w:rtl/>
        </w:rPr>
        <w:t>דוגמת חוזר משרד החינוך, למען הזהירות</w:t>
      </w:r>
      <w:r w:rsidR="00374662" w:rsidRPr="000D46A9">
        <w:rPr>
          <w:rFonts w:ascii="Arial" w:hAnsi="Arial" w:cs="Arial" w:hint="cs"/>
          <w:b/>
          <w:bCs/>
          <w:color w:val="000000"/>
          <w:sz w:val="18"/>
          <w:u w:val="single"/>
          <w:rtl/>
        </w:rPr>
        <w:t xml:space="preserve">. </w:t>
      </w:r>
    </w:p>
    <w:p w:rsidR="008E657F" w:rsidRPr="008E657F" w:rsidRDefault="008E657F" w:rsidP="000D46A9">
      <w:pPr>
        <w:spacing w:after="0" w:line="360" w:lineRule="auto"/>
        <w:jc w:val="both"/>
        <w:rPr>
          <w:rFonts w:ascii="Arial" w:hAnsi="Arial" w:cs="Arial"/>
          <w:b/>
          <w:bCs/>
          <w:color w:val="000000"/>
          <w:sz w:val="18"/>
          <w:u w:val="single"/>
          <w:rtl/>
        </w:rPr>
      </w:pPr>
      <w:r w:rsidRPr="000D46A9">
        <w:rPr>
          <w:rFonts w:ascii="Arial" w:hAnsi="Arial" w:cs="Arial"/>
          <w:b/>
          <w:bCs/>
          <w:color w:val="000000"/>
          <w:sz w:val="18"/>
          <w:u w:val="single"/>
          <w:rtl/>
        </w:rPr>
        <w:t xml:space="preserve">לילך תעביר את הדוחות </w:t>
      </w:r>
      <w:r w:rsidRPr="000D46A9">
        <w:rPr>
          <w:rFonts w:ascii="Arial" w:hAnsi="Arial" w:cs="Arial" w:hint="cs"/>
          <w:b/>
          <w:bCs/>
          <w:color w:val="000000"/>
          <w:sz w:val="18"/>
          <w:u w:val="single"/>
          <w:rtl/>
        </w:rPr>
        <w:t xml:space="preserve">של </w:t>
      </w:r>
      <w:r w:rsidRPr="000D46A9">
        <w:rPr>
          <w:rFonts w:ascii="Arial" w:hAnsi="Arial" w:cs="Arial"/>
          <w:b/>
          <w:bCs/>
          <w:color w:val="000000"/>
          <w:sz w:val="18"/>
          <w:u w:val="single"/>
          <w:rtl/>
        </w:rPr>
        <w:t xml:space="preserve">בדיקות </w:t>
      </w:r>
      <w:r w:rsidRPr="000D46A9">
        <w:rPr>
          <w:rFonts w:ascii="Arial" w:hAnsi="Arial" w:cs="Arial" w:hint="cs"/>
          <w:b/>
          <w:bCs/>
          <w:color w:val="000000"/>
          <w:sz w:val="18"/>
          <w:u w:val="single"/>
          <w:rtl/>
        </w:rPr>
        <w:t xml:space="preserve">החשמל של </w:t>
      </w:r>
      <w:r w:rsidRPr="000D46A9">
        <w:rPr>
          <w:rFonts w:ascii="Arial" w:hAnsi="Arial" w:cs="Arial"/>
          <w:b/>
          <w:bCs/>
          <w:color w:val="000000"/>
          <w:sz w:val="18"/>
          <w:u w:val="single"/>
          <w:rtl/>
        </w:rPr>
        <w:t>מתקני המושב ל</w:t>
      </w:r>
      <w:r w:rsidRPr="000D46A9">
        <w:rPr>
          <w:rFonts w:ascii="Arial" w:hAnsi="Arial" w:cs="Arial" w:hint="cs"/>
          <w:b/>
          <w:bCs/>
          <w:color w:val="000000"/>
          <w:sz w:val="18"/>
          <w:u w:val="single"/>
          <w:rtl/>
        </w:rPr>
        <w:t>ידי יו"ר הועד ותדאג לזימון פגישה עם ניר מדר.</w:t>
      </w:r>
      <w:r w:rsidRPr="008E657F">
        <w:rPr>
          <w:rFonts w:ascii="Arial" w:hAnsi="Arial" w:cs="Arial" w:hint="cs"/>
          <w:b/>
          <w:bCs/>
          <w:color w:val="000000"/>
          <w:sz w:val="18"/>
          <w:u w:val="single"/>
          <w:rtl/>
        </w:rPr>
        <w:t xml:space="preserve"> </w:t>
      </w:r>
    </w:p>
    <w:p w:rsidR="00273B17" w:rsidRPr="00F27646" w:rsidRDefault="00374662" w:rsidP="008E657F">
      <w:pPr>
        <w:spacing w:after="0" w:line="360" w:lineRule="auto"/>
        <w:jc w:val="both"/>
        <w:rPr>
          <w:rFonts w:ascii="Arial" w:hAnsi="Arial" w:cs="Arial"/>
          <w:b/>
          <w:bCs/>
          <w:color w:val="000000"/>
          <w:sz w:val="18"/>
          <w:u w:val="single"/>
        </w:rPr>
      </w:pPr>
      <w:r w:rsidRPr="00F27646">
        <w:rPr>
          <w:rFonts w:ascii="Arial" w:hAnsi="Arial" w:cs="Arial" w:hint="cs"/>
          <w:b/>
          <w:bCs/>
          <w:color w:val="000000"/>
          <w:sz w:val="18"/>
          <w:u w:val="single"/>
          <w:rtl/>
        </w:rPr>
        <w:t xml:space="preserve">הועד ימשיך לעקוב אחר הנושא לצורך קבלת החלטות סופיות בישיבותיו הקרובות. </w:t>
      </w:r>
    </w:p>
    <w:p w:rsidR="000F08B8" w:rsidRDefault="000F08B8" w:rsidP="00D73112">
      <w:pPr>
        <w:spacing w:after="0" w:line="360" w:lineRule="auto"/>
        <w:jc w:val="both"/>
        <w:rPr>
          <w:rFonts w:ascii="Arial" w:hAnsi="Arial" w:cs="Arial"/>
          <w:color w:val="000000"/>
          <w:sz w:val="20"/>
          <w:szCs w:val="24"/>
          <w:rtl/>
        </w:rPr>
      </w:pPr>
    </w:p>
    <w:p w:rsidR="000C4651" w:rsidRPr="00D82080" w:rsidRDefault="00D82080" w:rsidP="00A2177D">
      <w:pPr>
        <w:spacing w:after="0" w:line="360" w:lineRule="auto"/>
        <w:ind w:left="-1"/>
        <w:jc w:val="both"/>
        <w:rPr>
          <w:rFonts w:ascii="Arial" w:hAnsi="Arial" w:cs="Arial"/>
          <w:color w:val="000000"/>
          <w:sz w:val="26"/>
          <w:szCs w:val="26"/>
          <w:u w:val="single"/>
          <w:rtl/>
        </w:rPr>
      </w:pPr>
      <w:r w:rsidRPr="00D82080">
        <w:rPr>
          <w:rFonts w:ascii="Arial" w:hAnsi="Arial" w:cs="Arial" w:hint="cs"/>
          <w:color w:val="000000"/>
          <w:sz w:val="26"/>
          <w:szCs w:val="26"/>
          <w:u w:val="single"/>
          <w:rtl/>
        </w:rPr>
        <w:t xml:space="preserve">נושא </w:t>
      </w:r>
      <w:r w:rsidR="00A2177D">
        <w:rPr>
          <w:rFonts w:ascii="Arial" w:hAnsi="Arial" w:cs="Arial" w:hint="cs"/>
          <w:color w:val="000000"/>
          <w:sz w:val="26"/>
          <w:szCs w:val="26"/>
          <w:u w:val="single"/>
          <w:rtl/>
        </w:rPr>
        <w:t>6</w:t>
      </w:r>
      <w:r w:rsidRPr="00D82080">
        <w:rPr>
          <w:rFonts w:ascii="Arial" w:hAnsi="Arial" w:cs="Arial" w:hint="cs"/>
          <w:color w:val="000000"/>
          <w:sz w:val="26"/>
          <w:szCs w:val="26"/>
          <w:u w:val="single"/>
          <w:rtl/>
        </w:rPr>
        <w:t xml:space="preserve">: </w:t>
      </w:r>
      <w:r w:rsidRPr="00D82080">
        <w:rPr>
          <w:rFonts w:ascii="Arial" w:hAnsi="Arial" w:cs="Arial" w:hint="cs"/>
          <w:sz w:val="26"/>
          <w:szCs w:val="26"/>
          <w:u w:val="single"/>
          <w:rtl/>
        </w:rPr>
        <w:t>קביעת מועד ישיבת הועד ה</w:t>
      </w:r>
      <w:r w:rsidR="0086628B">
        <w:rPr>
          <w:rFonts w:ascii="Arial" w:hAnsi="Arial" w:cs="Arial" w:hint="cs"/>
          <w:sz w:val="26"/>
          <w:szCs w:val="26"/>
          <w:u w:val="single"/>
          <w:rtl/>
        </w:rPr>
        <w:t>באה</w:t>
      </w:r>
      <w:r w:rsidRPr="00D82080">
        <w:rPr>
          <w:rFonts w:ascii="Arial" w:hAnsi="Arial" w:cs="Arial" w:hint="cs"/>
          <w:sz w:val="26"/>
          <w:szCs w:val="26"/>
          <w:u w:val="single"/>
          <w:rtl/>
        </w:rPr>
        <w:t xml:space="preserve"> והנושאים שעל סדר יומה</w:t>
      </w:r>
    </w:p>
    <w:p w:rsidR="0086628B" w:rsidRDefault="00D82080" w:rsidP="00441786">
      <w:pPr>
        <w:spacing w:after="0" w:line="360" w:lineRule="auto"/>
        <w:ind w:left="-1"/>
        <w:jc w:val="both"/>
        <w:rPr>
          <w:rFonts w:ascii="Arial" w:hAnsi="Arial" w:cs="Arial"/>
          <w:color w:val="000000"/>
          <w:sz w:val="20"/>
          <w:szCs w:val="24"/>
          <w:rtl/>
        </w:rPr>
      </w:pPr>
      <w:r>
        <w:rPr>
          <w:rFonts w:ascii="Arial" w:hAnsi="Arial" w:cs="Arial" w:hint="cs"/>
          <w:color w:val="000000"/>
          <w:sz w:val="20"/>
          <w:szCs w:val="24"/>
          <w:rtl/>
        </w:rPr>
        <w:t xml:space="preserve">יריב </w:t>
      </w:r>
      <w:r w:rsidR="0086628B">
        <w:rPr>
          <w:rFonts w:ascii="Arial" w:hAnsi="Arial" w:cs="Arial" w:hint="cs"/>
          <w:color w:val="000000"/>
          <w:sz w:val="20"/>
          <w:szCs w:val="24"/>
          <w:rtl/>
        </w:rPr>
        <w:t xml:space="preserve">הודיע </w:t>
      </w:r>
      <w:r w:rsidR="00A2177D">
        <w:rPr>
          <w:rFonts w:ascii="Arial" w:hAnsi="Arial" w:cs="Arial" w:hint="cs"/>
          <w:color w:val="000000"/>
          <w:sz w:val="20"/>
          <w:szCs w:val="24"/>
          <w:rtl/>
        </w:rPr>
        <w:t>ש</w:t>
      </w:r>
      <w:r w:rsidR="0086628B">
        <w:rPr>
          <w:rFonts w:ascii="Arial" w:hAnsi="Arial" w:cs="Arial" w:hint="cs"/>
          <w:color w:val="000000"/>
          <w:sz w:val="20"/>
          <w:szCs w:val="24"/>
          <w:rtl/>
        </w:rPr>
        <w:t>ישיבת הועד הבאה תתקיים ביום רביעי ה-</w:t>
      </w:r>
      <w:r w:rsidR="00441786">
        <w:rPr>
          <w:rFonts w:ascii="Arial" w:hAnsi="Arial" w:cs="Arial" w:hint="cs"/>
          <w:color w:val="000000"/>
          <w:sz w:val="20"/>
          <w:szCs w:val="24"/>
          <w:rtl/>
        </w:rPr>
        <w:t>26</w:t>
      </w:r>
      <w:r w:rsidR="0086628B">
        <w:rPr>
          <w:rFonts w:ascii="Arial" w:hAnsi="Arial" w:cs="Arial" w:hint="cs"/>
          <w:color w:val="000000"/>
          <w:sz w:val="20"/>
          <w:szCs w:val="24"/>
          <w:rtl/>
        </w:rPr>
        <w:t xml:space="preserve">.12.2018 בשעה 19:00 כשעל סדר יומה של </w:t>
      </w:r>
      <w:r w:rsidR="0086628B" w:rsidRPr="00781D25">
        <w:rPr>
          <w:rFonts w:ascii="Arial" w:hAnsi="Arial" w:cs="Arial" w:hint="cs"/>
          <w:color w:val="000000"/>
          <w:sz w:val="20"/>
          <w:szCs w:val="24"/>
          <w:rtl/>
        </w:rPr>
        <w:t>הישיבה יהיו הנושאים האלה:</w:t>
      </w:r>
      <w:r w:rsidR="0086628B">
        <w:rPr>
          <w:rFonts w:ascii="Arial" w:hAnsi="Arial" w:cs="Arial" w:hint="cs"/>
          <w:color w:val="000000"/>
          <w:sz w:val="20"/>
          <w:szCs w:val="24"/>
          <w:rtl/>
        </w:rPr>
        <w:t xml:space="preserve"> </w:t>
      </w:r>
    </w:p>
    <w:p w:rsidR="00A2177D" w:rsidRDefault="00A2177D" w:rsidP="00A2177D">
      <w:pPr>
        <w:pStyle w:val="a3"/>
        <w:ind w:hanging="360"/>
        <w:rPr>
          <w:rFonts w:ascii="Arial" w:hAnsi="Arial" w:cs="Arial"/>
          <w:color w:val="000000"/>
          <w:sz w:val="20"/>
          <w:szCs w:val="24"/>
          <w:rtl/>
        </w:rPr>
      </w:pPr>
      <w:r>
        <w:rPr>
          <w:rFonts w:ascii="Arial" w:hAnsi="Arial" w:cs="Arial" w:hint="cs"/>
          <w:color w:val="000000"/>
          <w:sz w:val="20"/>
          <w:szCs w:val="24"/>
          <w:rtl/>
        </w:rPr>
        <w:t>א</w:t>
      </w:r>
      <w:r w:rsidR="00781D25">
        <w:rPr>
          <w:rFonts w:ascii="Arial" w:hAnsi="Arial" w:cs="Arial" w:hint="cs"/>
          <w:color w:val="000000"/>
          <w:sz w:val="20"/>
          <w:szCs w:val="24"/>
          <w:rtl/>
        </w:rPr>
        <w:t xml:space="preserve">. </w:t>
      </w:r>
      <w:r>
        <w:rPr>
          <w:rFonts w:ascii="Arial" w:hAnsi="Arial" w:cs="Arial" w:hint="cs"/>
          <w:color w:val="000000"/>
          <w:sz w:val="20"/>
          <w:szCs w:val="24"/>
          <w:rtl/>
        </w:rPr>
        <w:t xml:space="preserve">אישור </w:t>
      </w:r>
      <w:proofErr w:type="spellStart"/>
      <w:r>
        <w:rPr>
          <w:rFonts w:ascii="Arial" w:hAnsi="Arial" w:cs="Arial" w:hint="cs"/>
          <w:color w:val="000000"/>
          <w:sz w:val="20"/>
          <w:szCs w:val="24"/>
          <w:rtl/>
        </w:rPr>
        <w:t>פרטיכל</w:t>
      </w:r>
      <w:proofErr w:type="spellEnd"/>
      <w:r>
        <w:rPr>
          <w:rFonts w:ascii="Arial" w:hAnsi="Arial" w:cs="Arial" w:hint="cs"/>
          <w:color w:val="000000"/>
          <w:sz w:val="20"/>
          <w:szCs w:val="24"/>
          <w:rtl/>
        </w:rPr>
        <w:t xml:space="preserve"> ישיבה קודמת</w:t>
      </w:r>
    </w:p>
    <w:p w:rsidR="00A2177D" w:rsidRDefault="00A2177D" w:rsidP="00781D25">
      <w:pPr>
        <w:pStyle w:val="a3"/>
        <w:ind w:hanging="360"/>
        <w:rPr>
          <w:rFonts w:ascii="Arial" w:hAnsi="Arial" w:cs="Arial"/>
          <w:color w:val="000000"/>
          <w:sz w:val="20"/>
          <w:szCs w:val="24"/>
          <w:rtl/>
        </w:rPr>
      </w:pPr>
      <w:r>
        <w:rPr>
          <w:rFonts w:ascii="Arial" w:hAnsi="Arial" w:cs="Arial" w:hint="cs"/>
          <w:color w:val="000000"/>
          <w:sz w:val="20"/>
          <w:szCs w:val="24"/>
          <w:rtl/>
        </w:rPr>
        <w:t xml:space="preserve">ב. </w:t>
      </w:r>
      <w:r w:rsidR="00233F17">
        <w:rPr>
          <w:rFonts w:ascii="Arial" w:hAnsi="Arial" w:cs="Arial" w:hint="cs"/>
          <w:color w:val="000000"/>
          <w:sz w:val="20"/>
          <w:szCs w:val="24"/>
          <w:rtl/>
        </w:rPr>
        <w:t>דיון בתקציב 2019</w:t>
      </w:r>
    </w:p>
    <w:p w:rsidR="00A2177D" w:rsidRPr="00A2177D" w:rsidRDefault="00A2177D" w:rsidP="0025189F">
      <w:pPr>
        <w:pStyle w:val="a3"/>
        <w:ind w:hanging="360"/>
        <w:rPr>
          <w:rFonts w:ascii="Arial" w:hAnsi="Arial" w:cs="Arial"/>
          <w:color w:val="000000"/>
          <w:sz w:val="20"/>
          <w:szCs w:val="24"/>
          <w:rtl/>
        </w:rPr>
      </w:pPr>
      <w:r>
        <w:rPr>
          <w:rFonts w:ascii="Arial" w:hAnsi="Arial" w:cs="Arial" w:hint="cs"/>
          <w:color w:val="000000"/>
          <w:sz w:val="20"/>
          <w:szCs w:val="24"/>
          <w:rtl/>
        </w:rPr>
        <w:t xml:space="preserve">ג. </w:t>
      </w:r>
      <w:r w:rsidRPr="00A2177D">
        <w:rPr>
          <w:rFonts w:ascii="Arial" w:hAnsi="Arial" w:cs="Arial" w:hint="cs"/>
          <w:sz w:val="24"/>
          <w:szCs w:val="24"/>
          <w:rtl/>
        </w:rPr>
        <w:t>עדכונים שוטפים, מעקב החלטות</w:t>
      </w:r>
      <w:r w:rsidR="00031185">
        <w:rPr>
          <w:rFonts w:ascii="Arial" w:hAnsi="Arial" w:cs="Arial" w:hint="cs"/>
          <w:sz w:val="24"/>
          <w:szCs w:val="24"/>
          <w:rtl/>
        </w:rPr>
        <w:t>,</w:t>
      </w:r>
      <w:r w:rsidRPr="00A2177D">
        <w:rPr>
          <w:rFonts w:ascii="Arial" w:hAnsi="Arial" w:cs="Arial" w:hint="cs"/>
          <w:sz w:val="24"/>
          <w:szCs w:val="24"/>
          <w:rtl/>
        </w:rPr>
        <w:t xml:space="preserve"> ושונות</w:t>
      </w:r>
    </w:p>
    <w:p w:rsidR="00F64E4D" w:rsidRPr="00781D25" w:rsidRDefault="00F64E4D" w:rsidP="00D73112">
      <w:pPr>
        <w:spacing w:after="0" w:line="360" w:lineRule="auto"/>
        <w:ind w:left="-1"/>
        <w:jc w:val="both"/>
        <w:rPr>
          <w:rFonts w:ascii="Arial" w:hAnsi="Arial" w:cs="Arial"/>
          <w:color w:val="000000"/>
          <w:sz w:val="20"/>
          <w:szCs w:val="24"/>
          <w:rtl/>
        </w:rPr>
      </w:pPr>
    </w:p>
    <w:p w:rsidR="00FE68C1" w:rsidRPr="00FC6A52" w:rsidRDefault="00A37E3D" w:rsidP="00D73112">
      <w:pPr>
        <w:spacing w:after="0" w:line="360" w:lineRule="auto"/>
        <w:ind w:left="-1"/>
        <w:jc w:val="both"/>
        <w:rPr>
          <w:sz w:val="24"/>
          <w:szCs w:val="24"/>
          <w:rtl/>
        </w:rPr>
      </w:pPr>
      <w:r>
        <w:rPr>
          <w:rFonts w:hint="cs"/>
          <w:sz w:val="24"/>
          <w:szCs w:val="24"/>
          <w:rtl/>
        </w:rPr>
        <w:t>ב</w:t>
      </w:r>
      <w:r w:rsidR="00FE68C1" w:rsidRPr="00FC6A52">
        <w:rPr>
          <w:rFonts w:hint="cs"/>
          <w:sz w:val="24"/>
          <w:szCs w:val="24"/>
          <w:rtl/>
        </w:rPr>
        <w:t>העדר נושאים נוספים על סדר היום של הישיבה, הסתיימה הישיבה.</w:t>
      </w:r>
    </w:p>
    <w:p w:rsidR="00FE68C1" w:rsidRDefault="00FE68C1" w:rsidP="00D73112">
      <w:pPr>
        <w:spacing w:after="0" w:line="360" w:lineRule="auto"/>
        <w:ind w:left="-1"/>
        <w:jc w:val="both"/>
        <w:rPr>
          <w:sz w:val="24"/>
          <w:szCs w:val="24"/>
          <w:rtl/>
        </w:rPr>
      </w:pPr>
      <w:r w:rsidRPr="00FC6A52">
        <w:rPr>
          <w:rFonts w:hint="cs"/>
          <w:sz w:val="24"/>
          <w:szCs w:val="24"/>
          <w:rtl/>
        </w:rPr>
        <w:t>כל ההחלטות התקבלו פה אחד אלא אם נאמר מפורשות אחרת בפרוטוקול.</w:t>
      </w:r>
    </w:p>
    <w:p w:rsidR="00FE68C1" w:rsidRDefault="00FE68C1" w:rsidP="00D73112">
      <w:pPr>
        <w:spacing w:after="0" w:line="360" w:lineRule="auto"/>
        <w:ind w:left="-1"/>
        <w:jc w:val="both"/>
        <w:rPr>
          <w:sz w:val="24"/>
          <w:szCs w:val="24"/>
          <w:rtl/>
        </w:rPr>
      </w:pPr>
    </w:p>
    <w:p w:rsidR="000D46A9" w:rsidRPr="00FC6A52" w:rsidRDefault="000D46A9" w:rsidP="00D73112">
      <w:pPr>
        <w:spacing w:after="0" w:line="360" w:lineRule="auto"/>
        <w:ind w:left="-1"/>
        <w:jc w:val="both"/>
        <w:rPr>
          <w:sz w:val="24"/>
          <w:szCs w:val="24"/>
          <w:rtl/>
        </w:rPr>
      </w:pPr>
    </w:p>
    <w:p w:rsidR="00FE68C1" w:rsidRPr="00FC6A52" w:rsidRDefault="00FE68C1" w:rsidP="00D73112">
      <w:pPr>
        <w:spacing w:after="0" w:line="360" w:lineRule="auto"/>
        <w:ind w:left="7370"/>
        <w:jc w:val="center"/>
        <w:rPr>
          <w:sz w:val="24"/>
          <w:szCs w:val="24"/>
          <w:rtl/>
        </w:rPr>
      </w:pPr>
      <w:r w:rsidRPr="00FC6A52">
        <w:rPr>
          <w:rFonts w:hint="cs"/>
          <w:sz w:val="24"/>
          <w:szCs w:val="24"/>
          <w:rtl/>
        </w:rPr>
        <w:t>____________</w:t>
      </w:r>
    </w:p>
    <w:p w:rsidR="00AC5391" w:rsidRDefault="009D3A55" w:rsidP="00D73112">
      <w:pPr>
        <w:spacing w:after="0"/>
        <w:ind w:left="7370"/>
        <w:jc w:val="center"/>
      </w:pPr>
      <w:r>
        <w:rPr>
          <w:rFonts w:hint="cs"/>
          <w:sz w:val="24"/>
          <w:szCs w:val="24"/>
          <w:rtl/>
        </w:rPr>
        <w:t xml:space="preserve">יריב </w:t>
      </w:r>
      <w:r w:rsidR="0057351F">
        <w:rPr>
          <w:rFonts w:hint="cs"/>
          <w:sz w:val="24"/>
          <w:szCs w:val="24"/>
          <w:rtl/>
        </w:rPr>
        <w:t>יוסף</w:t>
      </w:r>
      <w:r>
        <w:rPr>
          <w:rFonts w:hint="cs"/>
          <w:sz w:val="24"/>
          <w:szCs w:val="24"/>
          <w:rtl/>
        </w:rPr>
        <w:t xml:space="preserve">,                     </w:t>
      </w:r>
      <w:r w:rsidR="00FE68C1" w:rsidRPr="00FC6A52">
        <w:rPr>
          <w:rFonts w:hint="cs"/>
          <w:sz w:val="24"/>
          <w:szCs w:val="24"/>
          <w:rtl/>
        </w:rPr>
        <w:t>יו"ר</w:t>
      </w:r>
      <w:r>
        <w:rPr>
          <w:rFonts w:hint="cs"/>
          <w:rtl/>
        </w:rPr>
        <w:t xml:space="preserve"> וועד מקומי גאולים</w:t>
      </w:r>
    </w:p>
    <w:p w:rsidR="00AC5391" w:rsidRDefault="00AC5391">
      <w:pPr>
        <w:bidi w:val="0"/>
      </w:pPr>
      <w:r>
        <w:br w:type="page"/>
      </w:r>
    </w:p>
    <w:p w:rsidR="00EB531E" w:rsidRDefault="00EB531E" w:rsidP="00AC5391">
      <w:pPr>
        <w:spacing w:after="0"/>
        <w:ind w:left="-1"/>
        <w:jc w:val="center"/>
        <w:rPr>
          <w:sz w:val="26"/>
          <w:szCs w:val="26"/>
          <w:u w:val="single"/>
          <w:rtl/>
        </w:rPr>
      </w:pPr>
    </w:p>
    <w:p w:rsidR="00FE68C1" w:rsidRPr="00AC5391" w:rsidRDefault="00AC5391" w:rsidP="00AC5391">
      <w:pPr>
        <w:spacing w:after="0"/>
        <w:ind w:left="-1"/>
        <w:jc w:val="center"/>
        <w:rPr>
          <w:sz w:val="26"/>
          <w:szCs w:val="26"/>
          <w:u w:val="single"/>
          <w:rtl/>
        </w:rPr>
      </w:pPr>
      <w:r w:rsidRPr="00AC5391">
        <w:rPr>
          <w:rFonts w:hint="cs"/>
          <w:sz w:val="26"/>
          <w:szCs w:val="26"/>
          <w:u w:val="single"/>
          <w:rtl/>
        </w:rPr>
        <w:t xml:space="preserve">נספח א </w:t>
      </w:r>
      <w:r w:rsidRPr="00AC5391">
        <w:rPr>
          <w:sz w:val="26"/>
          <w:szCs w:val="26"/>
          <w:u w:val="single"/>
          <w:rtl/>
        </w:rPr>
        <w:t>–</w:t>
      </w:r>
      <w:r w:rsidRPr="00AC5391">
        <w:rPr>
          <w:rFonts w:hint="cs"/>
          <w:sz w:val="26"/>
          <w:szCs w:val="26"/>
          <w:u w:val="single"/>
          <w:rtl/>
        </w:rPr>
        <w:t xml:space="preserve"> תעריפי השכרת מבנים מושב גאולים</w:t>
      </w:r>
    </w:p>
    <w:tbl>
      <w:tblPr>
        <w:bidiVisual/>
        <w:tblW w:w="9877" w:type="dxa"/>
        <w:tblInd w:w="429" w:type="dxa"/>
        <w:tblLayout w:type="fixed"/>
        <w:tblCellMar>
          <w:left w:w="30" w:type="dxa"/>
          <w:right w:w="30" w:type="dxa"/>
        </w:tblCellMar>
        <w:tblLook w:val="0000" w:firstRow="0" w:lastRow="0" w:firstColumn="0" w:lastColumn="0" w:noHBand="0" w:noVBand="0"/>
      </w:tblPr>
      <w:tblGrid>
        <w:gridCol w:w="1514"/>
        <w:gridCol w:w="1067"/>
        <w:gridCol w:w="1318"/>
        <w:gridCol w:w="1048"/>
        <w:gridCol w:w="1461"/>
        <w:gridCol w:w="970"/>
        <w:gridCol w:w="448"/>
        <w:gridCol w:w="633"/>
        <w:gridCol w:w="337"/>
        <w:gridCol w:w="1081"/>
      </w:tblGrid>
      <w:tr w:rsidR="00AC5391" w:rsidTr="00AC5391">
        <w:trPr>
          <w:gridAfter w:val="2"/>
          <w:wAfter w:w="1418" w:type="dxa"/>
          <w:trHeight w:val="691"/>
        </w:trPr>
        <w:tc>
          <w:tcPr>
            <w:tcW w:w="1514" w:type="dxa"/>
            <w:tcBorders>
              <w:top w:val="single" w:sz="6" w:space="0" w:color="auto"/>
              <w:left w:val="single" w:sz="6" w:space="0" w:color="auto"/>
              <w:bottom w:val="single" w:sz="6" w:space="0" w:color="auto"/>
              <w:right w:val="single" w:sz="6" w:space="0" w:color="auto"/>
            </w:tcBorders>
            <w:shd w:val="solid" w:color="FFFF00"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p>
        </w:tc>
        <w:tc>
          <w:tcPr>
            <w:tcW w:w="1067" w:type="dxa"/>
            <w:tcBorders>
              <w:top w:val="single" w:sz="6" w:space="0" w:color="auto"/>
              <w:left w:val="single" w:sz="6" w:space="0" w:color="auto"/>
              <w:bottom w:val="single" w:sz="6" w:space="0" w:color="auto"/>
              <w:right w:val="single" w:sz="6" w:space="0" w:color="auto"/>
            </w:tcBorders>
            <w:shd w:val="solid" w:color="FFFF00"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השכרת</w:t>
            </w:r>
            <w:r>
              <w:rPr>
                <w:rFonts w:ascii="Arial" w:hAnsi="Arial" w:cs="Arial"/>
                <w:color w:val="000000"/>
                <w:sz w:val="28"/>
                <w:szCs w:val="28"/>
              </w:rPr>
              <w:t xml:space="preserve"> </w:t>
            </w:r>
            <w:r>
              <w:rPr>
                <w:rFonts w:ascii="Arial" w:hAnsi="Arial" w:cs="Arial"/>
                <w:color w:val="000000"/>
                <w:sz w:val="28"/>
                <w:szCs w:val="28"/>
                <w:rtl/>
              </w:rPr>
              <w:t>בוקר</w:t>
            </w:r>
            <w:r>
              <w:rPr>
                <w:rFonts w:ascii="Arial" w:hAnsi="Arial" w:cs="Arial"/>
                <w:color w:val="000000"/>
                <w:sz w:val="28"/>
                <w:szCs w:val="28"/>
              </w:rPr>
              <w:t xml:space="preserve"> </w:t>
            </w:r>
          </w:p>
        </w:tc>
        <w:tc>
          <w:tcPr>
            <w:tcW w:w="1318" w:type="dxa"/>
            <w:tcBorders>
              <w:top w:val="single" w:sz="6" w:space="0" w:color="auto"/>
              <w:left w:val="single" w:sz="6" w:space="0" w:color="auto"/>
              <w:bottom w:val="single" w:sz="6" w:space="0" w:color="auto"/>
              <w:right w:val="single" w:sz="6" w:space="0" w:color="auto"/>
            </w:tcBorders>
            <w:shd w:val="solid" w:color="FFFF00"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השכרת</w:t>
            </w:r>
            <w:r>
              <w:rPr>
                <w:rFonts w:ascii="Arial" w:hAnsi="Arial" w:cs="Arial"/>
                <w:color w:val="000000"/>
                <w:sz w:val="28"/>
                <w:szCs w:val="28"/>
              </w:rPr>
              <w:t xml:space="preserve"> </w:t>
            </w:r>
            <w:r>
              <w:rPr>
                <w:rFonts w:ascii="Arial" w:hAnsi="Arial" w:cs="Arial"/>
                <w:color w:val="000000"/>
                <w:sz w:val="28"/>
                <w:szCs w:val="28"/>
                <w:rtl/>
              </w:rPr>
              <w:t>אחר</w:t>
            </w:r>
            <w:r>
              <w:rPr>
                <w:rFonts w:ascii="Arial" w:hAnsi="Arial" w:cs="Arial"/>
                <w:color w:val="000000"/>
                <w:sz w:val="28"/>
                <w:szCs w:val="28"/>
              </w:rPr>
              <w:t xml:space="preserve"> </w:t>
            </w:r>
            <w:r>
              <w:rPr>
                <w:rFonts w:ascii="Arial" w:hAnsi="Arial" w:cs="Arial"/>
                <w:color w:val="000000"/>
                <w:sz w:val="28"/>
                <w:szCs w:val="28"/>
                <w:rtl/>
              </w:rPr>
              <w:t>הצהריים</w:t>
            </w:r>
          </w:p>
        </w:tc>
        <w:tc>
          <w:tcPr>
            <w:tcW w:w="1048" w:type="dxa"/>
            <w:tcBorders>
              <w:top w:val="single" w:sz="6" w:space="0" w:color="auto"/>
              <w:left w:val="single" w:sz="6" w:space="0" w:color="auto"/>
              <w:bottom w:val="single" w:sz="6" w:space="0" w:color="auto"/>
              <w:right w:val="single" w:sz="6" w:space="0" w:color="auto"/>
            </w:tcBorders>
            <w:shd w:val="solid" w:color="FFFF00"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השכרת</w:t>
            </w:r>
            <w:r>
              <w:rPr>
                <w:rFonts w:ascii="Arial" w:hAnsi="Arial" w:cs="Arial"/>
                <w:color w:val="000000"/>
                <w:sz w:val="28"/>
                <w:szCs w:val="28"/>
              </w:rPr>
              <w:t xml:space="preserve"> </w:t>
            </w:r>
            <w:r>
              <w:rPr>
                <w:rFonts w:ascii="Arial" w:hAnsi="Arial" w:cs="Arial"/>
                <w:color w:val="000000"/>
                <w:sz w:val="28"/>
                <w:szCs w:val="28"/>
                <w:rtl/>
              </w:rPr>
              <w:t>ערב</w:t>
            </w:r>
          </w:p>
        </w:tc>
        <w:tc>
          <w:tcPr>
            <w:tcW w:w="1461" w:type="dxa"/>
            <w:tcBorders>
              <w:top w:val="single" w:sz="6" w:space="0" w:color="auto"/>
              <w:left w:val="single" w:sz="6" w:space="0" w:color="auto"/>
              <w:bottom w:val="single" w:sz="6" w:space="0" w:color="auto"/>
              <w:right w:val="single" w:sz="6" w:space="0" w:color="auto"/>
            </w:tcBorders>
            <w:shd w:val="solid" w:color="FFFF00"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השכרת</w:t>
            </w:r>
            <w:r>
              <w:rPr>
                <w:rFonts w:ascii="Arial" w:hAnsi="Arial" w:cs="Arial"/>
                <w:color w:val="000000"/>
                <w:sz w:val="28"/>
                <w:szCs w:val="28"/>
              </w:rPr>
              <w:t xml:space="preserve"> </w:t>
            </w:r>
            <w:r>
              <w:rPr>
                <w:rFonts w:ascii="Arial" w:hAnsi="Arial" w:cs="Arial"/>
                <w:color w:val="000000"/>
                <w:sz w:val="28"/>
                <w:szCs w:val="28"/>
                <w:rtl/>
              </w:rPr>
              <w:t>יום</w:t>
            </w:r>
            <w:r>
              <w:rPr>
                <w:rFonts w:ascii="Arial" w:hAnsi="Arial" w:cs="Arial"/>
                <w:color w:val="000000"/>
                <w:sz w:val="28"/>
                <w:szCs w:val="28"/>
              </w:rPr>
              <w:t xml:space="preserve"> </w:t>
            </w:r>
            <w:r>
              <w:rPr>
                <w:rFonts w:ascii="Arial" w:hAnsi="Arial" w:cs="Arial"/>
                <w:color w:val="000000"/>
                <w:sz w:val="28"/>
                <w:szCs w:val="28"/>
                <w:rtl/>
              </w:rPr>
              <w:t>וחצי</w:t>
            </w:r>
          </w:p>
        </w:tc>
        <w:tc>
          <w:tcPr>
            <w:tcW w:w="970" w:type="dxa"/>
            <w:tcBorders>
              <w:top w:val="single" w:sz="6" w:space="0" w:color="auto"/>
              <w:left w:val="single" w:sz="6" w:space="0" w:color="auto"/>
              <w:bottom w:val="single" w:sz="6" w:space="0" w:color="auto"/>
              <w:right w:val="single" w:sz="6" w:space="0" w:color="auto"/>
            </w:tcBorders>
            <w:shd w:val="solid" w:color="FFFF00"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השכרת</w:t>
            </w:r>
            <w:r>
              <w:rPr>
                <w:rFonts w:ascii="Arial" w:hAnsi="Arial" w:cs="Arial"/>
                <w:color w:val="000000"/>
                <w:sz w:val="28"/>
                <w:szCs w:val="28"/>
              </w:rPr>
              <w:t xml:space="preserve"> </w:t>
            </w:r>
            <w:r>
              <w:rPr>
                <w:rFonts w:ascii="Arial" w:hAnsi="Arial" w:cs="Arial"/>
                <w:color w:val="000000"/>
                <w:sz w:val="28"/>
                <w:szCs w:val="28"/>
                <w:rtl/>
              </w:rPr>
              <w:t>יום</w:t>
            </w:r>
            <w:r>
              <w:rPr>
                <w:rFonts w:ascii="Arial" w:hAnsi="Arial" w:cs="Arial"/>
                <w:color w:val="000000"/>
                <w:sz w:val="28"/>
                <w:szCs w:val="28"/>
              </w:rPr>
              <w:t xml:space="preserve"> </w:t>
            </w:r>
            <w:r>
              <w:rPr>
                <w:rFonts w:ascii="Arial" w:hAnsi="Arial" w:cs="Arial"/>
                <w:color w:val="000000"/>
                <w:sz w:val="28"/>
                <w:szCs w:val="28"/>
                <w:rtl/>
              </w:rPr>
              <w:t>חמישי</w:t>
            </w:r>
          </w:p>
        </w:tc>
        <w:tc>
          <w:tcPr>
            <w:tcW w:w="1081" w:type="dxa"/>
            <w:gridSpan w:val="2"/>
            <w:tcBorders>
              <w:top w:val="single" w:sz="6" w:space="0" w:color="auto"/>
              <w:left w:val="single" w:sz="6" w:space="0" w:color="auto"/>
              <w:bottom w:val="single" w:sz="6" w:space="0" w:color="auto"/>
              <w:right w:val="single" w:sz="6" w:space="0" w:color="auto"/>
            </w:tcBorders>
            <w:shd w:val="solid" w:color="FFFF00"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השכרת</w:t>
            </w:r>
            <w:r>
              <w:rPr>
                <w:rFonts w:ascii="Arial" w:hAnsi="Arial" w:cs="Arial"/>
                <w:color w:val="000000"/>
                <w:sz w:val="28"/>
                <w:szCs w:val="28"/>
              </w:rPr>
              <w:t xml:space="preserve"> </w:t>
            </w:r>
            <w:r>
              <w:rPr>
                <w:rFonts w:ascii="Arial" w:hAnsi="Arial" w:cs="Arial"/>
                <w:color w:val="000000"/>
                <w:sz w:val="28"/>
                <w:szCs w:val="28"/>
                <w:rtl/>
              </w:rPr>
              <w:t>שבת</w:t>
            </w:r>
          </w:p>
        </w:tc>
      </w:tr>
      <w:tr w:rsidR="00AC5391" w:rsidTr="00AC5391">
        <w:trPr>
          <w:gridAfter w:val="2"/>
          <w:wAfter w:w="1418" w:type="dxa"/>
          <w:trHeight w:val="518"/>
        </w:trPr>
        <w:tc>
          <w:tcPr>
            <w:tcW w:w="1514"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מועדון</w:t>
            </w:r>
            <w:r>
              <w:rPr>
                <w:rFonts w:ascii="Arial" w:hAnsi="Arial" w:cs="Arial"/>
                <w:color w:val="000000"/>
                <w:sz w:val="28"/>
                <w:szCs w:val="28"/>
              </w:rPr>
              <w:t xml:space="preserve"> </w:t>
            </w:r>
            <w:r>
              <w:rPr>
                <w:rFonts w:ascii="Arial" w:hAnsi="Arial" w:cs="Arial"/>
                <w:color w:val="000000"/>
                <w:sz w:val="28"/>
                <w:szCs w:val="28"/>
                <w:rtl/>
              </w:rPr>
              <w:t>גדול</w:t>
            </w:r>
          </w:p>
        </w:tc>
        <w:tc>
          <w:tcPr>
            <w:tcW w:w="1067"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318"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048"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1850</w:t>
            </w:r>
          </w:p>
        </w:tc>
        <w:tc>
          <w:tcPr>
            <w:tcW w:w="1461"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2250</w:t>
            </w:r>
          </w:p>
        </w:tc>
        <w:tc>
          <w:tcPr>
            <w:tcW w:w="970"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2550</w:t>
            </w:r>
          </w:p>
        </w:tc>
        <w:tc>
          <w:tcPr>
            <w:tcW w:w="1081" w:type="dxa"/>
            <w:gridSpan w:val="2"/>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1550</w:t>
            </w:r>
          </w:p>
        </w:tc>
      </w:tr>
      <w:tr w:rsidR="00AC5391" w:rsidTr="00AC5391">
        <w:trPr>
          <w:gridAfter w:val="2"/>
          <w:wAfter w:w="1418" w:type="dxa"/>
          <w:trHeight w:val="518"/>
        </w:trPr>
        <w:tc>
          <w:tcPr>
            <w:tcW w:w="1514"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דמי</w:t>
            </w:r>
            <w:r>
              <w:rPr>
                <w:rFonts w:ascii="Arial" w:hAnsi="Arial" w:cs="Arial"/>
                <w:color w:val="000000"/>
                <w:sz w:val="28"/>
                <w:szCs w:val="28"/>
              </w:rPr>
              <w:t xml:space="preserve"> </w:t>
            </w:r>
            <w:r>
              <w:rPr>
                <w:rFonts w:ascii="Arial" w:hAnsi="Arial" w:cs="Arial"/>
                <w:color w:val="000000"/>
                <w:sz w:val="28"/>
                <w:szCs w:val="28"/>
                <w:rtl/>
              </w:rPr>
              <w:t>בטול</w:t>
            </w:r>
          </w:p>
        </w:tc>
        <w:tc>
          <w:tcPr>
            <w:tcW w:w="1067"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318"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048"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550</w:t>
            </w:r>
          </w:p>
        </w:tc>
        <w:tc>
          <w:tcPr>
            <w:tcW w:w="1461"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750</w:t>
            </w:r>
          </w:p>
        </w:tc>
        <w:tc>
          <w:tcPr>
            <w:tcW w:w="970"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750</w:t>
            </w:r>
          </w:p>
        </w:tc>
        <w:tc>
          <w:tcPr>
            <w:tcW w:w="1081" w:type="dxa"/>
            <w:gridSpan w:val="2"/>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r>
      <w:tr w:rsidR="00AC5391" w:rsidTr="00AC5391">
        <w:trPr>
          <w:gridAfter w:val="2"/>
          <w:wAfter w:w="1418" w:type="dxa"/>
          <w:trHeight w:val="518"/>
        </w:trPr>
        <w:tc>
          <w:tcPr>
            <w:tcW w:w="1514"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מרכז</w:t>
            </w:r>
            <w:r>
              <w:rPr>
                <w:rFonts w:ascii="Arial" w:hAnsi="Arial" w:cs="Arial"/>
                <w:color w:val="000000"/>
                <w:sz w:val="28"/>
                <w:szCs w:val="28"/>
              </w:rPr>
              <w:t xml:space="preserve"> </w:t>
            </w:r>
            <w:r>
              <w:rPr>
                <w:rFonts w:ascii="Arial" w:hAnsi="Arial" w:cs="Arial"/>
                <w:color w:val="000000"/>
                <w:sz w:val="28"/>
                <w:szCs w:val="28"/>
                <w:rtl/>
              </w:rPr>
              <w:t>למידה</w:t>
            </w:r>
            <w:r>
              <w:rPr>
                <w:rFonts w:ascii="Arial" w:hAnsi="Arial" w:cs="Arial"/>
                <w:color w:val="000000"/>
                <w:sz w:val="28"/>
                <w:szCs w:val="28"/>
              </w:rPr>
              <w:t xml:space="preserve">  </w:t>
            </w:r>
          </w:p>
        </w:tc>
        <w:tc>
          <w:tcPr>
            <w:tcW w:w="1067"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318"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048"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461"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לא</w:t>
            </w:r>
            <w:r>
              <w:rPr>
                <w:rFonts w:ascii="Arial" w:hAnsi="Arial" w:cs="Arial"/>
                <w:color w:val="000000"/>
                <w:sz w:val="28"/>
                <w:szCs w:val="28"/>
              </w:rPr>
              <w:t xml:space="preserve"> </w:t>
            </w:r>
            <w:r>
              <w:rPr>
                <w:rFonts w:ascii="Arial" w:hAnsi="Arial" w:cs="Arial"/>
                <w:color w:val="000000"/>
                <w:sz w:val="28"/>
                <w:szCs w:val="28"/>
                <w:rtl/>
              </w:rPr>
              <w:t>רלוונטי</w:t>
            </w:r>
          </w:p>
        </w:tc>
        <w:tc>
          <w:tcPr>
            <w:tcW w:w="970"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081" w:type="dxa"/>
            <w:gridSpan w:val="2"/>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r>
      <w:tr w:rsidR="00AC5391" w:rsidTr="00AC5391">
        <w:trPr>
          <w:gridAfter w:val="2"/>
          <w:wAfter w:w="1418" w:type="dxa"/>
          <w:trHeight w:val="518"/>
        </w:trPr>
        <w:tc>
          <w:tcPr>
            <w:tcW w:w="1514"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דמי</w:t>
            </w:r>
            <w:r>
              <w:rPr>
                <w:rFonts w:ascii="Arial" w:hAnsi="Arial" w:cs="Arial"/>
                <w:color w:val="000000"/>
                <w:sz w:val="28"/>
                <w:szCs w:val="28"/>
              </w:rPr>
              <w:t xml:space="preserve"> </w:t>
            </w:r>
            <w:r>
              <w:rPr>
                <w:rFonts w:ascii="Arial" w:hAnsi="Arial" w:cs="Arial"/>
                <w:color w:val="000000"/>
                <w:sz w:val="28"/>
                <w:szCs w:val="28"/>
                <w:rtl/>
              </w:rPr>
              <w:t>בטול</w:t>
            </w:r>
          </w:p>
        </w:tc>
        <w:tc>
          <w:tcPr>
            <w:tcW w:w="1067"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318"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048"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461"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לא</w:t>
            </w:r>
            <w:r>
              <w:rPr>
                <w:rFonts w:ascii="Arial" w:hAnsi="Arial" w:cs="Arial"/>
                <w:color w:val="000000"/>
                <w:sz w:val="28"/>
                <w:szCs w:val="28"/>
              </w:rPr>
              <w:t xml:space="preserve"> </w:t>
            </w:r>
            <w:r>
              <w:rPr>
                <w:rFonts w:ascii="Arial" w:hAnsi="Arial" w:cs="Arial"/>
                <w:color w:val="000000"/>
                <w:sz w:val="28"/>
                <w:szCs w:val="28"/>
                <w:rtl/>
              </w:rPr>
              <w:t>רלוונטי</w:t>
            </w:r>
          </w:p>
        </w:tc>
        <w:tc>
          <w:tcPr>
            <w:tcW w:w="970"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081" w:type="dxa"/>
            <w:gridSpan w:val="2"/>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r>
      <w:tr w:rsidR="00AC5391" w:rsidTr="00AC5391">
        <w:trPr>
          <w:gridAfter w:val="2"/>
          <w:wAfter w:w="1418" w:type="dxa"/>
          <w:trHeight w:val="518"/>
        </w:trPr>
        <w:tc>
          <w:tcPr>
            <w:tcW w:w="1514"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בית</w:t>
            </w:r>
            <w:r>
              <w:rPr>
                <w:rFonts w:ascii="Arial" w:hAnsi="Arial" w:cs="Arial"/>
                <w:color w:val="000000"/>
                <w:sz w:val="28"/>
                <w:szCs w:val="28"/>
              </w:rPr>
              <w:t xml:space="preserve"> </w:t>
            </w:r>
            <w:r>
              <w:rPr>
                <w:rFonts w:ascii="Arial" w:hAnsi="Arial" w:cs="Arial"/>
                <w:color w:val="000000"/>
                <w:sz w:val="28"/>
                <w:szCs w:val="28"/>
                <w:rtl/>
              </w:rPr>
              <w:t>המדרש</w:t>
            </w:r>
          </w:p>
        </w:tc>
        <w:tc>
          <w:tcPr>
            <w:tcW w:w="1067"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318"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048"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461"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לא</w:t>
            </w:r>
            <w:r>
              <w:rPr>
                <w:rFonts w:ascii="Arial" w:hAnsi="Arial" w:cs="Arial"/>
                <w:color w:val="000000"/>
                <w:sz w:val="28"/>
                <w:szCs w:val="28"/>
              </w:rPr>
              <w:t xml:space="preserve"> </w:t>
            </w:r>
            <w:r>
              <w:rPr>
                <w:rFonts w:ascii="Arial" w:hAnsi="Arial" w:cs="Arial"/>
                <w:color w:val="000000"/>
                <w:sz w:val="28"/>
                <w:szCs w:val="28"/>
                <w:rtl/>
              </w:rPr>
              <w:t>רלוונטי</w:t>
            </w:r>
          </w:p>
        </w:tc>
        <w:tc>
          <w:tcPr>
            <w:tcW w:w="970"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081" w:type="dxa"/>
            <w:gridSpan w:val="2"/>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r>
      <w:tr w:rsidR="00AC5391" w:rsidTr="00AC5391">
        <w:trPr>
          <w:gridAfter w:val="2"/>
          <w:wAfter w:w="1418" w:type="dxa"/>
          <w:trHeight w:val="518"/>
        </w:trPr>
        <w:tc>
          <w:tcPr>
            <w:tcW w:w="1514"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דמי</w:t>
            </w:r>
            <w:r>
              <w:rPr>
                <w:rFonts w:ascii="Arial" w:hAnsi="Arial" w:cs="Arial"/>
                <w:color w:val="000000"/>
                <w:sz w:val="28"/>
                <w:szCs w:val="28"/>
              </w:rPr>
              <w:t xml:space="preserve"> </w:t>
            </w:r>
            <w:r>
              <w:rPr>
                <w:rFonts w:ascii="Arial" w:hAnsi="Arial" w:cs="Arial"/>
                <w:color w:val="000000"/>
                <w:sz w:val="28"/>
                <w:szCs w:val="28"/>
                <w:rtl/>
              </w:rPr>
              <w:t>בטול</w:t>
            </w:r>
          </w:p>
        </w:tc>
        <w:tc>
          <w:tcPr>
            <w:tcW w:w="1067"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318"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048"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461"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לא</w:t>
            </w:r>
            <w:r>
              <w:rPr>
                <w:rFonts w:ascii="Arial" w:hAnsi="Arial" w:cs="Arial"/>
                <w:color w:val="000000"/>
                <w:sz w:val="28"/>
                <w:szCs w:val="28"/>
              </w:rPr>
              <w:t xml:space="preserve"> </w:t>
            </w:r>
            <w:r>
              <w:rPr>
                <w:rFonts w:ascii="Arial" w:hAnsi="Arial" w:cs="Arial"/>
                <w:color w:val="000000"/>
                <w:sz w:val="28"/>
                <w:szCs w:val="28"/>
                <w:rtl/>
              </w:rPr>
              <w:t>רלוונטי</w:t>
            </w:r>
          </w:p>
        </w:tc>
        <w:tc>
          <w:tcPr>
            <w:tcW w:w="970"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081" w:type="dxa"/>
            <w:gridSpan w:val="2"/>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r>
      <w:tr w:rsidR="00AC5391" w:rsidTr="00AC5391">
        <w:trPr>
          <w:gridAfter w:val="2"/>
          <w:wAfter w:w="1418" w:type="dxa"/>
          <w:trHeight w:val="518"/>
        </w:trPr>
        <w:tc>
          <w:tcPr>
            <w:tcW w:w="1514"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בית</w:t>
            </w:r>
            <w:r>
              <w:rPr>
                <w:rFonts w:ascii="Arial" w:hAnsi="Arial" w:cs="Arial"/>
                <w:color w:val="000000"/>
                <w:sz w:val="28"/>
                <w:szCs w:val="28"/>
              </w:rPr>
              <w:t xml:space="preserve"> </w:t>
            </w:r>
            <w:r>
              <w:rPr>
                <w:rFonts w:ascii="Arial" w:hAnsi="Arial" w:cs="Arial"/>
                <w:color w:val="000000"/>
                <w:sz w:val="28"/>
                <w:szCs w:val="28"/>
                <w:rtl/>
              </w:rPr>
              <w:t>הקשיש</w:t>
            </w:r>
            <w:r>
              <w:rPr>
                <w:rFonts w:ascii="Arial" w:hAnsi="Arial" w:cs="Arial"/>
                <w:color w:val="000000"/>
                <w:sz w:val="28"/>
                <w:szCs w:val="28"/>
              </w:rPr>
              <w:t xml:space="preserve">  </w:t>
            </w:r>
          </w:p>
        </w:tc>
        <w:tc>
          <w:tcPr>
            <w:tcW w:w="1067"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318"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048"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461"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לא</w:t>
            </w:r>
            <w:r>
              <w:rPr>
                <w:rFonts w:ascii="Arial" w:hAnsi="Arial" w:cs="Arial"/>
                <w:color w:val="000000"/>
                <w:sz w:val="28"/>
                <w:szCs w:val="28"/>
              </w:rPr>
              <w:t xml:space="preserve"> </w:t>
            </w:r>
            <w:r>
              <w:rPr>
                <w:rFonts w:ascii="Arial" w:hAnsi="Arial" w:cs="Arial"/>
                <w:color w:val="000000"/>
                <w:sz w:val="28"/>
                <w:szCs w:val="28"/>
                <w:rtl/>
              </w:rPr>
              <w:t>רלוונטי</w:t>
            </w:r>
          </w:p>
        </w:tc>
        <w:tc>
          <w:tcPr>
            <w:tcW w:w="970" w:type="dxa"/>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c>
          <w:tcPr>
            <w:tcW w:w="1081" w:type="dxa"/>
            <w:gridSpan w:val="2"/>
            <w:tcBorders>
              <w:top w:val="single" w:sz="6" w:space="0" w:color="auto"/>
              <w:left w:val="single" w:sz="6" w:space="0" w:color="auto"/>
              <w:bottom w:val="single" w:sz="6" w:space="0" w:color="auto"/>
              <w:right w:val="single" w:sz="6" w:space="0" w:color="auto"/>
            </w:tcBorders>
            <w:shd w:val="solid" w:color="33996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700</w:t>
            </w:r>
          </w:p>
        </w:tc>
      </w:tr>
      <w:tr w:rsidR="00AC5391" w:rsidTr="00AC5391">
        <w:trPr>
          <w:gridAfter w:val="2"/>
          <w:wAfter w:w="1418" w:type="dxa"/>
          <w:trHeight w:val="518"/>
        </w:trPr>
        <w:tc>
          <w:tcPr>
            <w:tcW w:w="1514"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דמי</w:t>
            </w:r>
            <w:r>
              <w:rPr>
                <w:rFonts w:ascii="Arial" w:hAnsi="Arial" w:cs="Arial"/>
                <w:color w:val="000000"/>
                <w:sz w:val="28"/>
                <w:szCs w:val="28"/>
              </w:rPr>
              <w:t xml:space="preserve"> </w:t>
            </w:r>
            <w:r>
              <w:rPr>
                <w:rFonts w:ascii="Arial" w:hAnsi="Arial" w:cs="Arial"/>
                <w:color w:val="000000"/>
                <w:sz w:val="28"/>
                <w:szCs w:val="28"/>
                <w:rtl/>
              </w:rPr>
              <w:t>בטול</w:t>
            </w:r>
          </w:p>
        </w:tc>
        <w:tc>
          <w:tcPr>
            <w:tcW w:w="1067"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318"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048"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461"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tl/>
              </w:rPr>
              <w:t>לא</w:t>
            </w:r>
            <w:r>
              <w:rPr>
                <w:rFonts w:ascii="Arial" w:hAnsi="Arial" w:cs="Arial"/>
                <w:color w:val="000000"/>
                <w:sz w:val="28"/>
                <w:szCs w:val="28"/>
              </w:rPr>
              <w:t xml:space="preserve"> </w:t>
            </w:r>
            <w:r>
              <w:rPr>
                <w:rFonts w:ascii="Arial" w:hAnsi="Arial" w:cs="Arial"/>
                <w:color w:val="000000"/>
                <w:sz w:val="28"/>
                <w:szCs w:val="28"/>
                <w:rtl/>
              </w:rPr>
              <w:t>רלוונטי</w:t>
            </w:r>
          </w:p>
        </w:tc>
        <w:tc>
          <w:tcPr>
            <w:tcW w:w="970" w:type="dxa"/>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c>
          <w:tcPr>
            <w:tcW w:w="1081" w:type="dxa"/>
            <w:gridSpan w:val="2"/>
            <w:tcBorders>
              <w:top w:val="single" w:sz="6" w:space="0" w:color="auto"/>
              <w:left w:val="single" w:sz="6" w:space="0" w:color="auto"/>
              <w:bottom w:val="single" w:sz="6" w:space="0" w:color="auto"/>
              <w:right w:val="single" w:sz="6" w:space="0" w:color="auto"/>
            </w:tcBorders>
            <w:shd w:val="solid" w:color="969696" w:fill="auto"/>
          </w:tcPr>
          <w:p w:rsidR="00AC5391" w:rsidRDefault="00AC5391">
            <w:pPr>
              <w:autoSpaceDE w:val="0"/>
              <w:autoSpaceDN w:val="0"/>
              <w:bidi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250</w:t>
            </w:r>
          </w:p>
        </w:tc>
      </w:tr>
      <w:tr w:rsidR="00AC5391" w:rsidTr="00AC5391">
        <w:trPr>
          <w:trHeight w:val="376"/>
        </w:trPr>
        <w:tc>
          <w:tcPr>
            <w:tcW w:w="1514" w:type="dxa"/>
            <w:tcBorders>
              <w:top w:val="nil"/>
              <w:left w:val="nil"/>
              <w:bottom w:val="nil"/>
              <w:right w:val="nil"/>
            </w:tcBorders>
          </w:tcPr>
          <w:p w:rsidR="00AC5391" w:rsidRDefault="00AC5391">
            <w:pPr>
              <w:autoSpaceDE w:val="0"/>
              <w:autoSpaceDN w:val="0"/>
              <w:bidi w:val="0"/>
              <w:adjustRightInd w:val="0"/>
              <w:spacing w:after="0" w:line="240" w:lineRule="auto"/>
              <w:jc w:val="right"/>
              <w:rPr>
                <w:rFonts w:ascii="Arial" w:hAnsi="Arial" w:cs="Arial"/>
                <w:color w:val="000000"/>
                <w:sz w:val="28"/>
                <w:szCs w:val="28"/>
              </w:rPr>
            </w:pPr>
          </w:p>
        </w:tc>
        <w:tc>
          <w:tcPr>
            <w:tcW w:w="1067" w:type="dxa"/>
            <w:tcBorders>
              <w:top w:val="nil"/>
              <w:left w:val="nil"/>
              <w:bottom w:val="nil"/>
              <w:right w:val="nil"/>
            </w:tcBorders>
          </w:tcPr>
          <w:p w:rsidR="00AC5391" w:rsidRDefault="00AC5391">
            <w:pPr>
              <w:autoSpaceDE w:val="0"/>
              <w:autoSpaceDN w:val="0"/>
              <w:bidi w:val="0"/>
              <w:adjustRightInd w:val="0"/>
              <w:spacing w:after="0" w:line="240" w:lineRule="auto"/>
              <w:jc w:val="right"/>
              <w:rPr>
                <w:rFonts w:ascii="Arial" w:hAnsi="Arial" w:cs="Arial"/>
                <w:color w:val="000000"/>
                <w:sz w:val="44"/>
                <w:szCs w:val="44"/>
              </w:rPr>
            </w:pPr>
          </w:p>
        </w:tc>
        <w:tc>
          <w:tcPr>
            <w:tcW w:w="1318" w:type="dxa"/>
            <w:tcBorders>
              <w:top w:val="nil"/>
              <w:left w:val="nil"/>
              <w:bottom w:val="nil"/>
              <w:right w:val="nil"/>
            </w:tcBorders>
          </w:tcPr>
          <w:p w:rsidR="00AC5391" w:rsidRDefault="00AC5391">
            <w:pPr>
              <w:autoSpaceDE w:val="0"/>
              <w:autoSpaceDN w:val="0"/>
              <w:bidi w:val="0"/>
              <w:adjustRightInd w:val="0"/>
              <w:spacing w:after="0" w:line="240" w:lineRule="auto"/>
              <w:jc w:val="right"/>
              <w:rPr>
                <w:rFonts w:ascii="Arial" w:hAnsi="Arial" w:cs="Arial"/>
                <w:color w:val="000000"/>
                <w:sz w:val="44"/>
                <w:szCs w:val="44"/>
              </w:rPr>
            </w:pPr>
          </w:p>
        </w:tc>
        <w:tc>
          <w:tcPr>
            <w:tcW w:w="1048" w:type="dxa"/>
            <w:tcBorders>
              <w:top w:val="nil"/>
              <w:left w:val="nil"/>
              <w:bottom w:val="nil"/>
              <w:right w:val="nil"/>
            </w:tcBorders>
          </w:tcPr>
          <w:p w:rsidR="00AC5391" w:rsidRDefault="00AC5391">
            <w:pPr>
              <w:autoSpaceDE w:val="0"/>
              <w:autoSpaceDN w:val="0"/>
              <w:bidi w:val="0"/>
              <w:adjustRightInd w:val="0"/>
              <w:spacing w:after="0" w:line="240" w:lineRule="auto"/>
              <w:jc w:val="right"/>
              <w:rPr>
                <w:rFonts w:ascii="Arial" w:hAnsi="Arial" w:cs="Arial"/>
                <w:color w:val="000000"/>
                <w:sz w:val="44"/>
                <w:szCs w:val="44"/>
              </w:rPr>
            </w:pPr>
          </w:p>
        </w:tc>
        <w:tc>
          <w:tcPr>
            <w:tcW w:w="2879" w:type="dxa"/>
            <w:gridSpan w:val="3"/>
            <w:tcBorders>
              <w:top w:val="nil"/>
              <w:left w:val="nil"/>
              <w:bottom w:val="nil"/>
              <w:right w:val="nil"/>
            </w:tcBorders>
          </w:tcPr>
          <w:p w:rsidR="00AC5391" w:rsidRDefault="00AC5391">
            <w:pPr>
              <w:autoSpaceDE w:val="0"/>
              <w:autoSpaceDN w:val="0"/>
              <w:bidi w:val="0"/>
              <w:adjustRightInd w:val="0"/>
              <w:spacing w:after="0" w:line="240" w:lineRule="auto"/>
              <w:jc w:val="right"/>
              <w:rPr>
                <w:rFonts w:ascii="Arial" w:hAnsi="Arial" w:cs="Arial"/>
                <w:color w:val="000000"/>
                <w:sz w:val="44"/>
                <w:szCs w:val="44"/>
              </w:rPr>
            </w:pPr>
          </w:p>
        </w:tc>
        <w:tc>
          <w:tcPr>
            <w:tcW w:w="970" w:type="dxa"/>
            <w:gridSpan w:val="2"/>
            <w:tcBorders>
              <w:top w:val="nil"/>
              <w:left w:val="nil"/>
              <w:bottom w:val="nil"/>
              <w:right w:val="nil"/>
            </w:tcBorders>
          </w:tcPr>
          <w:p w:rsidR="00AC5391" w:rsidRDefault="00AC5391">
            <w:pPr>
              <w:autoSpaceDE w:val="0"/>
              <w:autoSpaceDN w:val="0"/>
              <w:bidi w:val="0"/>
              <w:adjustRightInd w:val="0"/>
              <w:spacing w:after="0" w:line="240" w:lineRule="auto"/>
              <w:jc w:val="right"/>
              <w:rPr>
                <w:rFonts w:ascii="Arial" w:hAnsi="Arial" w:cs="Arial"/>
                <w:color w:val="000000"/>
                <w:sz w:val="44"/>
                <w:szCs w:val="44"/>
              </w:rPr>
            </w:pPr>
          </w:p>
        </w:tc>
        <w:tc>
          <w:tcPr>
            <w:tcW w:w="1081" w:type="dxa"/>
            <w:tcBorders>
              <w:top w:val="nil"/>
              <w:left w:val="nil"/>
              <w:bottom w:val="nil"/>
              <w:right w:val="nil"/>
            </w:tcBorders>
          </w:tcPr>
          <w:p w:rsidR="00AC5391" w:rsidRDefault="00AC5391">
            <w:pPr>
              <w:autoSpaceDE w:val="0"/>
              <w:autoSpaceDN w:val="0"/>
              <w:bidi w:val="0"/>
              <w:adjustRightInd w:val="0"/>
              <w:spacing w:after="0" w:line="240" w:lineRule="auto"/>
              <w:jc w:val="right"/>
              <w:rPr>
                <w:rFonts w:ascii="Arial" w:hAnsi="Arial" w:cs="Arial"/>
                <w:color w:val="000000"/>
                <w:sz w:val="44"/>
                <w:szCs w:val="44"/>
              </w:rPr>
            </w:pPr>
          </w:p>
        </w:tc>
      </w:tr>
    </w:tbl>
    <w:p w:rsidR="00AC5391" w:rsidRDefault="00AC5391" w:rsidP="00AC5391">
      <w:pPr>
        <w:spacing w:after="0"/>
        <w:ind w:left="-1"/>
        <w:jc w:val="both"/>
        <w:rPr>
          <w:rFonts w:hint="cs"/>
          <w:rtl/>
        </w:rPr>
      </w:pPr>
      <w:r>
        <w:rPr>
          <w:rFonts w:hint="cs"/>
          <w:rtl/>
        </w:rPr>
        <w:t xml:space="preserve">הערות: </w:t>
      </w:r>
    </w:p>
    <w:p w:rsidR="00AC5391" w:rsidRDefault="00AC5391" w:rsidP="00EB531E">
      <w:pPr>
        <w:pStyle w:val="a3"/>
        <w:numPr>
          <w:ilvl w:val="0"/>
          <w:numId w:val="32"/>
        </w:numPr>
        <w:spacing w:after="0"/>
        <w:jc w:val="both"/>
      </w:pPr>
      <w:r>
        <w:rPr>
          <w:rFonts w:hint="cs"/>
          <w:rtl/>
        </w:rPr>
        <w:t xml:space="preserve">השכרת </w:t>
      </w:r>
      <w:r w:rsidR="00EB531E">
        <w:rPr>
          <w:rFonts w:hint="cs"/>
          <w:rtl/>
        </w:rPr>
        <w:t>ב</w:t>
      </w:r>
      <w:r>
        <w:rPr>
          <w:rFonts w:hint="cs"/>
          <w:rtl/>
        </w:rPr>
        <w:t>ית מדרש בתשלום לאירועי שמחה בלבד. אזכרה</w:t>
      </w:r>
      <w:r w:rsidR="00EB531E">
        <w:rPr>
          <w:rFonts w:hint="cs"/>
          <w:rtl/>
        </w:rPr>
        <w:t>, תשלום על ניקיון בלבד</w:t>
      </w:r>
      <w:r>
        <w:rPr>
          <w:rFonts w:hint="cs"/>
          <w:rtl/>
        </w:rPr>
        <w:t xml:space="preserve">. </w:t>
      </w:r>
    </w:p>
    <w:p w:rsidR="00AC5391" w:rsidRDefault="00AC5391" w:rsidP="00AC5391">
      <w:pPr>
        <w:pStyle w:val="a3"/>
        <w:numPr>
          <w:ilvl w:val="0"/>
          <w:numId w:val="32"/>
        </w:numPr>
        <w:spacing w:after="0"/>
        <w:jc w:val="both"/>
      </w:pPr>
      <w:r>
        <w:rPr>
          <w:rFonts w:hint="cs"/>
          <w:rtl/>
        </w:rPr>
        <w:t xml:space="preserve">הנחה לתושבי גאולים </w:t>
      </w:r>
      <w:r>
        <w:rPr>
          <w:rtl/>
        </w:rPr>
        <w:t>–</w:t>
      </w:r>
      <w:r>
        <w:rPr>
          <w:rFonts w:hint="cs"/>
          <w:rtl/>
        </w:rPr>
        <w:t xml:space="preserve"> 40%. </w:t>
      </w:r>
      <w:bookmarkStart w:id="0" w:name="_GoBack"/>
      <w:bookmarkEnd w:id="0"/>
    </w:p>
    <w:sectPr w:rsidR="00AC5391" w:rsidSect="000F08B8">
      <w:headerReference w:type="default" r:id="rId8"/>
      <w:footerReference w:type="default" r:id="rId9"/>
      <w:pgSz w:w="11906" w:h="16838"/>
      <w:pgMar w:top="3119" w:right="1133" w:bottom="1276"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18" w:rsidRDefault="00211D18" w:rsidP="00F72A04">
      <w:pPr>
        <w:spacing w:after="0" w:line="240" w:lineRule="auto"/>
      </w:pPr>
      <w:r>
        <w:separator/>
      </w:r>
    </w:p>
  </w:endnote>
  <w:endnote w:type="continuationSeparator" w:id="0">
    <w:p w:rsidR="00211D18" w:rsidRDefault="00211D18" w:rsidP="00F7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57977837"/>
      <w:docPartObj>
        <w:docPartGallery w:val="Page Numbers (Bottom of Page)"/>
        <w:docPartUnique/>
      </w:docPartObj>
    </w:sdtPr>
    <w:sdtEndPr>
      <w:rPr>
        <w:noProof/>
        <w:lang w:val="he-IL"/>
      </w:rPr>
    </w:sdtEndPr>
    <w:sdtContent>
      <w:p w:rsidR="00EB531E" w:rsidRDefault="00EB531E">
        <w:pPr>
          <w:pStyle w:val="a8"/>
          <w:jc w:val="center"/>
        </w:pPr>
        <w:r>
          <w:fldChar w:fldCharType="begin"/>
        </w:r>
        <w:r>
          <w:instrText xml:space="preserve"> PAGE   \* MERGEFORMAT </w:instrText>
        </w:r>
        <w:r>
          <w:fldChar w:fldCharType="separate"/>
        </w:r>
        <w:r w:rsidRPr="00EB531E">
          <w:rPr>
            <w:rFonts w:cs="Calibri"/>
            <w:noProof/>
            <w:rtl/>
            <w:lang w:val="he-IL"/>
          </w:rPr>
          <w:t>7</w:t>
        </w:r>
        <w:r>
          <w:rPr>
            <w:noProof/>
            <w:lang w:val="he-IL"/>
          </w:rPr>
          <w:fldChar w:fldCharType="end"/>
        </w:r>
      </w:p>
    </w:sdtContent>
  </w:sdt>
  <w:p w:rsidR="00EB531E" w:rsidRDefault="00EB53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18" w:rsidRDefault="00211D18" w:rsidP="00F72A04">
      <w:pPr>
        <w:spacing w:after="0" w:line="240" w:lineRule="auto"/>
      </w:pPr>
      <w:r>
        <w:separator/>
      </w:r>
    </w:p>
  </w:footnote>
  <w:footnote w:type="continuationSeparator" w:id="0">
    <w:p w:rsidR="00211D18" w:rsidRDefault="00211D18" w:rsidP="00F72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04" w:rsidRDefault="00F72A04" w:rsidP="00F72A04">
    <w:pPr>
      <w:pStyle w:val="a6"/>
      <w:rPr>
        <w:rtl/>
        <w:cs/>
      </w:rPr>
    </w:pPr>
    <w:r>
      <w:rPr>
        <w:rFonts w:hint="cs"/>
        <w:noProof/>
      </w:rPr>
      <w:drawing>
        <wp:anchor distT="0" distB="0" distL="114300" distR="114300" simplePos="0" relativeHeight="251658240" behindDoc="0" locked="0" layoutInCell="1" allowOverlap="1" wp14:anchorId="1B3145EA" wp14:editId="4C53EFB5">
          <wp:simplePos x="0" y="0"/>
          <wp:positionH relativeFrom="margin">
            <wp:align>center</wp:align>
          </wp:positionH>
          <wp:positionV relativeFrom="paragraph">
            <wp:posOffset>-100965</wp:posOffset>
          </wp:positionV>
          <wp:extent cx="6629400" cy="1416685"/>
          <wp:effectExtent l="0" t="0" r="0" b="0"/>
          <wp:wrapSquare wrapText="bothSides"/>
          <wp:docPr id="1" name="תמונה 1" descr="לוגו ועד מקומ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ועד מקומ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A04" w:rsidRDefault="00F72A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2D8A65A"/>
    <w:lvl w:ilvl="0">
      <w:start w:val="1"/>
      <w:numFmt w:val="decimal"/>
      <w:pStyle w:val="1"/>
      <w:lvlText w:val="%1."/>
      <w:lvlJc w:val="right"/>
      <w:pPr>
        <w:tabs>
          <w:tab w:val="num" w:pos="567"/>
        </w:tabs>
        <w:ind w:left="567" w:hanging="45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418"/>
        </w:tabs>
        <w:ind w:left="1418" w:hanging="851"/>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2552"/>
        </w:tabs>
        <w:ind w:left="2552" w:hanging="113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3686"/>
        </w:tabs>
        <w:ind w:left="3686" w:hanging="113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0"/>
        </w:tabs>
        <w:ind w:left="5670" w:hanging="1814"/>
      </w:pPr>
      <w:rPr>
        <w:rFonts w:cs="Courier New" w:hint="default"/>
        <w:bCs/>
        <w:iCs w:val="0"/>
        <w:sz w:val="24"/>
        <w:szCs w:val="20"/>
      </w:rPr>
    </w:lvl>
    <w:lvl w:ilvl="5">
      <w:start w:val="1"/>
      <w:numFmt w:val="decimal"/>
      <w:pStyle w:val="6"/>
      <w:lvlText w:val="%1.%2.%3.%4.%5.%6."/>
      <w:lvlJc w:val="center"/>
      <w:pPr>
        <w:tabs>
          <w:tab w:val="num" w:pos="-567"/>
        </w:tabs>
        <w:ind w:left="4396" w:hanging="709"/>
      </w:pPr>
      <w:rPr>
        <w:rFonts w:hint="default"/>
        <w:sz w:val="24"/>
      </w:rPr>
    </w:lvl>
    <w:lvl w:ilvl="6">
      <w:start w:val="1"/>
      <w:numFmt w:val="decimal"/>
      <w:pStyle w:val="7"/>
      <w:lvlText w:val="%1.%2.%3.%4.%5.%6.%7."/>
      <w:lvlJc w:val="center"/>
      <w:pPr>
        <w:tabs>
          <w:tab w:val="num" w:pos="-567"/>
        </w:tabs>
        <w:ind w:left="5105" w:hanging="709"/>
      </w:pPr>
      <w:rPr>
        <w:rFonts w:hint="default"/>
        <w:sz w:val="24"/>
      </w:rPr>
    </w:lvl>
    <w:lvl w:ilvl="7">
      <w:start w:val="1"/>
      <w:numFmt w:val="decimal"/>
      <w:pStyle w:val="8"/>
      <w:lvlText w:val="%1.%2.%3.%4.%5.%6.%7.%8."/>
      <w:lvlJc w:val="center"/>
      <w:pPr>
        <w:tabs>
          <w:tab w:val="num" w:pos="-567"/>
        </w:tabs>
        <w:ind w:left="5814" w:hanging="709"/>
      </w:pPr>
      <w:rPr>
        <w:rFonts w:hint="default"/>
        <w:sz w:val="24"/>
      </w:rPr>
    </w:lvl>
    <w:lvl w:ilvl="8">
      <w:start w:val="1"/>
      <w:numFmt w:val="decimal"/>
      <w:pStyle w:val="9"/>
      <w:lvlText w:val="%1.%2.%3.%4.%5.%6.%7.%8.%9."/>
      <w:lvlJc w:val="center"/>
      <w:pPr>
        <w:tabs>
          <w:tab w:val="num" w:pos="-567"/>
        </w:tabs>
        <w:ind w:left="6523" w:hanging="709"/>
      </w:pPr>
      <w:rPr>
        <w:rFonts w:hint="default"/>
        <w:sz w:val="24"/>
      </w:rPr>
    </w:lvl>
  </w:abstractNum>
  <w:abstractNum w:abstractNumId="1" w15:restartNumberingAfterBreak="0">
    <w:nsid w:val="01C45CF7"/>
    <w:multiLevelType w:val="hybridMultilevel"/>
    <w:tmpl w:val="B7A8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F6C27"/>
    <w:multiLevelType w:val="hybridMultilevel"/>
    <w:tmpl w:val="8B98DA02"/>
    <w:lvl w:ilvl="0" w:tplc="D33ADD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D1DAD"/>
    <w:multiLevelType w:val="hybridMultilevel"/>
    <w:tmpl w:val="449EDE9A"/>
    <w:lvl w:ilvl="0" w:tplc="C14ADB9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45283"/>
    <w:multiLevelType w:val="hybridMultilevel"/>
    <w:tmpl w:val="46F0D3D4"/>
    <w:lvl w:ilvl="0" w:tplc="34D05B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264"/>
    <w:multiLevelType w:val="hybridMultilevel"/>
    <w:tmpl w:val="86A4C6AE"/>
    <w:lvl w:ilvl="0" w:tplc="77EAB37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B36D7"/>
    <w:multiLevelType w:val="hybridMultilevel"/>
    <w:tmpl w:val="70B8D4F4"/>
    <w:lvl w:ilvl="0" w:tplc="9CB2C7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060D2"/>
    <w:multiLevelType w:val="hybridMultilevel"/>
    <w:tmpl w:val="57CA73EA"/>
    <w:lvl w:ilvl="0" w:tplc="CCE4E150">
      <w:start w:val="1"/>
      <w:numFmt w:val="hebrew1"/>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1B194E24"/>
    <w:multiLevelType w:val="hybridMultilevel"/>
    <w:tmpl w:val="559226A8"/>
    <w:lvl w:ilvl="0" w:tplc="7318B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A11CC"/>
    <w:multiLevelType w:val="hybridMultilevel"/>
    <w:tmpl w:val="D9F88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70F10"/>
    <w:multiLevelType w:val="hybridMultilevel"/>
    <w:tmpl w:val="8E08307C"/>
    <w:lvl w:ilvl="0" w:tplc="45788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13F06"/>
    <w:multiLevelType w:val="hybridMultilevel"/>
    <w:tmpl w:val="63E0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01BC4"/>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351DB"/>
    <w:multiLevelType w:val="hybridMultilevel"/>
    <w:tmpl w:val="16A29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65FC8"/>
    <w:multiLevelType w:val="hybridMultilevel"/>
    <w:tmpl w:val="DF74F5D6"/>
    <w:lvl w:ilvl="0" w:tplc="CF1E289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E7C95"/>
    <w:multiLevelType w:val="hybridMultilevel"/>
    <w:tmpl w:val="209AFCE6"/>
    <w:lvl w:ilvl="0" w:tplc="A0369F7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15:restartNumberingAfterBreak="0">
    <w:nsid w:val="441E6262"/>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060DD"/>
    <w:multiLevelType w:val="hybridMultilevel"/>
    <w:tmpl w:val="6AEC3AB8"/>
    <w:lvl w:ilvl="0" w:tplc="6A408B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F7A0A"/>
    <w:multiLevelType w:val="hybridMultilevel"/>
    <w:tmpl w:val="402E75C8"/>
    <w:lvl w:ilvl="0" w:tplc="0409000F">
      <w:start w:val="1"/>
      <w:numFmt w:val="decimal"/>
      <w:lvlText w:val="%1."/>
      <w:lvlJc w:val="left"/>
      <w:pPr>
        <w:ind w:left="575" w:hanging="360"/>
      </w:p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19" w15:restartNumberingAfterBreak="0">
    <w:nsid w:val="4896668E"/>
    <w:multiLevelType w:val="hybridMultilevel"/>
    <w:tmpl w:val="E7E4994C"/>
    <w:lvl w:ilvl="0" w:tplc="D34208B2">
      <w:start w:val="1"/>
      <w:numFmt w:val="hebrew1"/>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0" w15:restartNumberingAfterBreak="0">
    <w:nsid w:val="4AC537D5"/>
    <w:multiLevelType w:val="hybridMultilevel"/>
    <w:tmpl w:val="2D30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010F8"/>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D6068"/>
    <w:multiLevelType w:val="hybridMultilevel"/>
    <w:tmpl w:val="C5A4A90C"/>
    <w:lvl w:ilvl="0" w:tplc="1438125C">
      <w:start w:val="3"/>
      <w:numFmt w:val="bullet"/>
      <w:lvlText w:val="-"/>
      <w:lvlJc w:val="left"/>
      <w:pPr>
        <w:ind w:left="1469" w:hanging="360"/>
      </w:pPr>
      <w:rPr>
        <w:rFonts w:ascii="Tahoma" w:eastAsiaTheme="minorHAnsi" w:hAnsi="Tahoma" w:cs="David"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23" w15:restartNumberingAfterBreak="0">
    <w:nsid w:val="53872B9A"/>
    <w:multiLevelType w:val="hybridMultilevel"/>
    <w:tmpl w:val="0D7EE6F4"/>
    <w:lvl w:ilvl="0" w:tplc="66A687E0">
      <w:start w:val="1"/>
      <w:numFmt w:val="hebrew1"/>
      <w:lvlText w:val="%1."/>
      <w:lvlJc w:val="left"/>
      <w:pPr>
        <w:ind w:left="720" w:hanging="360"/>
      </w:pPr>
      <w:rPr>
        <w:rFonts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F6D67"/>
    <w:multiLevelType w:val="hybridMultilevel"/>
    <w:tmpl w:val="35EE5F96"/>
    <w:lvl w:ilvl="0" w:tplc="E26C0D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2784E"/>
    <w:multiLevelType w:val="hybridMultilevel"/>
    <w:tmpl w:val="383C9EE6"/>
    <w:lvl w:ilvl="0" w:tplc="87C4E3D4">
      <w:start w:val="1"/>
      <w:numFmt w:val="decimal"/>
      <w:lvlText w:val="%1."/>
      <w:lvlJc w:val="left"/>
      <w:pPr>
        <w:ind w:left="72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30DC0"/>
    <w:multiLevelType w:val="hybridMultilevel"/>
    <w:tmpl w:val="C0AC31F8"/>
    <w:lvl w:ilvl="0" w:tplc="E55A3F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E1FB6"/>
    <w:multiLevelType w:val="hybridMultilevel"/>
    <w:tmpl w:val="1C08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B721E"/>
    <w:multiLevelType w:val="hybridMultilevel"/>
    <w:tmpl w:val="D2EAEAEA"/>
    <w:lvl w:ilvl="0" w:tplc="EBF6CF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22839"/>
    <w:multiLevelType w:val="hybridMultilevel"/>
    <w:tmpl w:val="449EDE9A"/>
    <w:lvl w:ilvl="0" w:tplc="C14ADB9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711AF8"/>
    <w:multiLevelType w:val="hybridMultilevel"/>
    <w:tmpl w:val="E7C0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12"/>
  </w:num>
  <w:num w:numId="4">
    <w:abstractNumId w:val="5"/>
  </w:num>
  <w:num w:numId="5">
    <w:abstractNumId w:val="13"/>
  </w:num>
  <w:num w:numId="6">
    <w:abstractNumId w:val="25"/>
  </w:num>
  <w:num w:numId="7">
    <w:abstractNumId w:val="11"/>
  </w:num>
  <w:num w:numId="8">
    <w:abstractNumId w:val="20"/>
  </w:num>
  <w:num w:numId="9">
    <w:abstractNumId w:val="3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0"/>
  </w:num>
  <w:num w:numId="14">
    <w:abstractNumId w:val="18"/>
  </w:num>
  <w:num w:numId="15">
    <w:abstractNumId w:val="14"/>
  </w:num>
  <w:num w:numId="16">
    <w:abstractNumId w:val="21"/>
  </w:num>
  <w:num w:numId="17">
    <w:abstractNumId w:val="4"/>
  </w:num>
  <w:num w:numId="18">
    <w:abstractNumId w:val="15"/>
  </w:num>
  <w:num w:numId="19">
    <w:abstractNumId w:val="29"/>
  </w:num>
  <w:num w:numId="20">
    <w:abstractNumId w:val="3"/>
  </w:num>
  <w:num w:numId="21">
    <w:abstractNumId w:val="22"/>
  </w:num>
  <w:num w:numId="22">
    <w:abstractNumId w:val="17"/>
  </w:num>
  <w:num w:numId="23">
    <w:abstractNumId w:val="9"/>
  </w:num>
  <w:num w:numId="24">
    <w:abstractNumId w:val="26"/>
  </w:num>
  <w:num w:numId="25">
    <w:abstractNumId w:val="28"/>
  </w:num>
  <w:num w:numId="26">
    <w:abstractNumId w:val="24"/>
  </w:num>
  <w:num w:numId="27">
    <w:abstractNumId w:val="10"/>
  </w:num>
  <w:num w:numId="28">
    <w:abstractNumId w:val="23"/>
  </w:num>
  <w:num w:numId="29">
    <w:abstractNumId w:val="8"/>
  </w:num>
  <w:num w:numId="30">
    <w:abstractNumId w:val="1"/>
  </w:num>
  <w:num w:numId="31">
    <w:abstractNumId w:val="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CC"/>
    <w:rsid w:val="00000BE2"/>
    <w:rsid w:val="0000371E"/>
    <w:rsid w:val="00004EC8"/>
    <w:rsid w:val="00005897"/>
    <w:rsid w:val="00005B10"/>
    <w:rsid w:val="000067C5"/>
    <w:rsid w:val="00007937"/>
    <w:rsid w:val="00007E00"/>
    <w:rsid w:val="00011BBF"/>
    <w:rsid w:val="00012130"/>
    <w:rsid w:val="0001247E"/>
    <w:rsid w:val="00012DD8"/>
    <w:rsid w:val="00014B38"/>
    <w:rsid w:val="00015C5D"/>
    <w:rsid w:val="000169E4"/>
    <w:rsid w:val="00017957"/>
    <w:rsid w:val="00017C6C"/>
    <w:rsid w:val="000214FF"/>
    <w:rsid w:val="000225BC"/>
    <w:rsid w:val="000258DF"/>
    <w:rsid w:val="00026506"/>
    <w:rsid w:val="00026E54"/>
    <w:rsid w:val="000272B1"/>
    <w:rsid w:val="00027369"/>
    <w:rsid w:val="00027CF4"/>
    <w:rsid w:val="000303A2"/>
    <w:rsid w:val="00030E69"/>
    <w:rsid w:val="00031185"/>
    <w:rsid w:val="00031645"/>
    <w:rsid w:val="00032290"/>
    <w:rsid w:val="000322B3"/>
    <w:rsid w:val="00032E6C"/>
    <w:rsid w:val="00033C0A"/>
    <w:rsid w:val="00036C16"/>
    <w:rsid w:val="00037341"/>
    <w:rsid w:val="000400BE"/>
    <w:rsid w:val="00040C34"/>
    <w:rsid w:val="00041576"/>
    <w:rsid w:val="0004239B"/>
    <w:rsid w:val="000435CC"/>
    <w:rsid w:val="00043B21"/>
    <w:rsid w:val="00045231"/>
    <w:rsid w:val="000514A0"/>
    <w:rsid w:val="000536D8"/>
    <w:rsid w:val="0005523A"/>
    <w:rsid w:val="00055338"/>
    <w:rsid w:val="00060116"/>
    <w:rsid w:val="00061B37"/>
    <w:rsid w:val="00062DD6"/>
    <w:rsid w:val="00064EC1"/>
    <w:rsid w:val="000655BB"/>
    <w:rsid w:val="0006797C"/>
    <w:rsid w:val="00070F0F"/>
    <w:rsid w:val="000710A1"/>
    <w:rsid w:val="00071E5B"/>
    <w:rsid w:val="0007259C"/>
    <w:rsid w:val="0007320A"/>
    <w:rsid w:val="00073213"/>
    <w:rsid w:val="0007336A"/>
    <w:rsid w:val="0007352D"/>
    <w:rsid w:val="0007365E"/>
    <w:rsid w:val="0007392E"/>
    <w:rsid w:val="00073A9A"/>
    <w:rsid w:val="00073D2C"/>
    <w:rsid w:val="00074BCB"/>
    <w:rsid w:val="000757B0"/>
    <w:rsid w:val="0007588A"/>
    <w:rsid w:val="00077CA3"/>
    <w:rsid w:val="00077EAF"/>
    <w:rsid w:val="000804BF"/>
    <w:rsid w:val="00081E03"/>
    <w:rsid w:val="00082738"/>
    <w:rsid w:val="00082E5C"/>
    <w:rsid w:val="00083079"/>
    <w:rsid w:val="000831CE"/>
    <w:rsid w:val="00086CBC"/>
    <w:rsid w:val="00087756"/>
    <w:rsid w:val="0008776F"/>
    <w:rsid w:val="0009232B"/>
    <w:rsid w:val="00093C6E"/>
    <w:rsid w:val="000942FD"/>
    <w:rsid w:val="00094E8F"/>
    <w:rsid w:val="00095045"/>
    <w:rsid w:val="0009745E"/>
    <w:rsid w:val="000A0C16"/>
    <w:rsid w:val="000A0E2A"/>
    <w:rsid w:val="000A0EDF"/>
    <w:rsid w:val="000A1701"/>
    <w:rsid w:val="000A3071"/>
    <w:rsid w:val="000A3BC3"/>
    <w:rsid w:val="000A3D8D"/>
    <w:rsid w:val="000A4C5A"/>
    <w:rsid w:val="000A59D1"/>
    <w:rsid w:val="000A739E"/>
    <w:rsid w:val="000A7638"/>
    <w:rsid w:val="000B0F48"/>
    <w:rsid w:val="000B110D"/>
    <w:rsid w:val="000B222A"/>
    <w:rsid w:val="000B49DA"/>
    <w:rsid w:val="000B4F70"/>
    <w:rsid w:val="000B587E"/>
    <w:rsid w:val="000B7D21"/>
    <w:rsid w:val="000C0716"/>
    <w:rsid w:val="000C0C03"/>
    <w:rsid w:val="000C0FE4"/>
    <w:rsid w:val="000C111D"/>
    <w:rsid w:val="000C1AEA"/>
    <w:rsid w:val="000C2038"/>
    <w:rsid w:val="000C38F6"/>
    <w:rsid w:val="000C42DD"/>
    <w:rsid w:val="000C4651"/>
    <w:rsid w:val="000D27F5"/>
    <w:rsid w:val="000D4378"/>
    <w:rsid w:val="000D46A9"/>
    <w:rsid w:val="000D6588"/>
    <w:rsid w:val="000D71F6"/>
    <w:rsid w:val="000E2432"/>
    <w:rsid w:val="000E29DE"/>
    <w:rsid w:val="000E3381"/>
    <w:rsid w:val="000E33CB"/>
    <w:rsid w:val="000E3EC2"/>
    <w:rsid w:val="000F08B8"/>
    <w:rsid w:val="000F5E7F"/>
    <w:rsid w:val="001004E9"/>
    <w:rsid w:val="001019A3"/>
    <w:rsid w:val="001024EE"/>
    <w:rsid w:val="00103128"/>
    <w:rsid w:val="00103656"/>
    <w:rsid w:val="00105AE9"/>
    <w:rsid w:val="0010644B"/>
    <w:rsid w:val="00106612"/>
    <w:rsid w:val="00111784"/>
    <w:rsid w:val="00111A8E"/>
    <w:rsid w:val="00111CA6"/>
    <w:rsid w:val="0011260E"/>
    <w:rsid w:val="00115B9C"/>
    <w:rsid w:val="001177A6"/>
    <w:rsid w:val="00120B9C"/>
    <w:rsid w:val="00124C27"/>
    <w:rsid w:val="00130106"/>
    <w:rsid w:val="00130909"/>
    <w:rsid w:val="001314D9"/>
    <w:rsid w:val="00132345"/>
    <w:rsid w:val="00133371"/>
    <w:rsid w:val="00135B21"/>
    <w:rsid w:val="00136183"/>
    <w:rsid w:val="001365D9"/>
    <w:rsid w:val="00137BA9"/>
    <w:rsid w:val="00137D5B"/>
    <w:rsid w:val="00137E62"/>
    <w:rsid w:val="00141E7C"/>
    <w:rsid w:val="001422A1"/>
    <w:rsid w:val="001439AA"/>
    <w:rsid w:val="001441F0"/>
    <w:rsid w:val="00147A5E"/>
    <w:rsid w:val="00147C80"/>
    <w:rsid w:val="00150147"/>
    <w:rsid w:val="00150DC6"/>
    <w:rsid w:val="00150EC8"/>
    <w:rsid w:val="00152D16"/>
    <w:rsid w:val="00153C74"/>
    <w:rsid w:val="001552A4"/>
    <w:rsid w:val="00155482"/>
    <w:rsid w:val="0015731F"/>
    <w:rsid w:val="001601B7"/>
    <w:rsid w:val="00160CD7"/>
    <w:rsid w:val="00160D97"/>
    <w:rsid w:val="0016254A"/>
    <w:rsid w:val="00162C01"/>
    <w:rsid w:val="001635D7"/>
    <w:rsid w:val="00163F93"/>
    <w:rsid w:val="0016624E"/>
    <w:rsid w:val="00166714"/>
    <w:rsid w:val="00167638"/>
    <w:rsid w:val="00170A4F"/>
    <w:rsid w:val="00174604"/>
    <w:rsid w:val="00176C97"/>
    <w:rsid w:val="001812CB"/>
    <w:rsid w:val="0018210B"/>
    <w:rsid w:val="00185FEB"/>
    <w:rsid w:val="00187567"/>
    <w:rsid w:val="0018764A"/>
    <w:rsid w:val="001901FD"/>
    <w:rsid w:val="0019182E"/>
    <w:rsid w:val="00191CD6"/>
    <w:rsid w:val="00192A4C"/>
    <w:rsid w:val="001932AC"/>
    <w:rsid w:val="00194332"/>
    <w:rsid w:val="0019477B"/>
    <w:rsid w:val="00196B22"/>
    <w:rsid w:val="001979EC"/>
    <w:rsid w:val="001A14C7"/>
    <w:rsid w:val="001A22F8"/>
    <w:rsid w:val="001A2F1B"/>
    <w:rsid w:val="001A3CE2"/>
    <w:rsid w:val="001A3DF7"/>
    <w:rsid w:val="001A3F52"/>
    <w:rsid w:val="001A47A7"/>
    <w:rsid w:val="001A521E"/>
    <w:rsid w:val="001A5233"/>
    <w:rsid w:val="001A56DC"/>
    <w:rsid w:val="001A6599"/>
    <w:rsid w:val="001B0718"/>
    <w:rsid w:val="001B0CD0"/>
    <w:rsid w:val="001B1208"/>
    <w:rsid w:val="001B15A8"/>
    <w:rsid w:val="001B2470"/>
    <w:rsid w:val="001B2917"/>
    <w:rsid w:val="001B2AAB"/>
    <w:rsid w:val="001B41BE"/>
    <w:rsid w:val="001B48FF"/>
    <w:rsid w:val="001B4C3D"/>
    <w:rsid w:val="001B4CDD"/>
    <w:rsid w:val="001B4E65"/>
    <w:rsid w:val="001B5297"/>
    <w:rsid w:val="001B5A1D"/>
    <w:rsid w:val="001B5DB9"/>
    <w:rsid w:val="001B61FC"/>
    <w:rsid w:val="001C0FCB"/>
    <w:rsid w:val="001C2249"/>
    <w:rsid w:val="001C373F"/>
    <w:rsid w:val="001C38BA"/>
    <w:rsid w:val="001C3DD5"/>
    <w:rsid w:val="001C62A4"/>
    <w:rsid w:val="001D0A70"/>
    <w:rsid w:val="001D1004"/>
    <w:rsid w:val="001D18A2"/>
    <w:rsid w:val="001D1B05"/>
    <w:rsid w:val="001D240B"/>
    <w:rsid w:val="001D38DF"/>
    <w:rsid w:val="001D3FD4"/>
    <w:rsid w:val="001D405F"/>
    <w:rsid w:val="001D423C"/>
    <w:rsid w:val="001D484C"/>
    <w:rsid w:val="001D5917"/>
    <w:rsid w:val="001D6A78"/>
    <w:rsid w:val="001D6C23"/>
    <w:rsid w:val="001D77CE"/>
    <w:rsid w:val="001E0B3A"/>
    <w:rsid w:val="001E0E63"/>
    <w:rsid w:val="001E1663"/>
    <w:rsid w:val="001E1A35"/>
    <w:rsid w:val="001E244D"/>
    <w:rsid w:val="001E25F1"/>
    <w:rsid w:val="001E26E8"/>
    <w:rsid w:val="001E357A"/>
    <w:rsid w:val="001E3D9E"/>
    <w:rsid w:val="001E4B55"/>
    <w:rsid w:val="001E680D"/>
    <w:rsid w:val="001E7F95"/>
    <w:rsid w:val="001F0C03"/>
    <w:rsid w:val="001F0FD2"/>
    <w:rsid w:val="001F1126"/>
    <w:rsid w:val="001F1D2B"/>
    <w:rsid w:val="001F2237"/>
    <w:rsid w:val="001F3072"/>
    <w:rsid w:val="001F60CA"/>
    <w:rsid w:val="001F61B1"/>
    <w:rsid w:val="001F6544"/>
    <w:rsid w:val="001F6C7B"/>
    <w:rsid w:val="001F75B0"/>
    <w:rsid w:val="001F75ED"/>
    <w:rsid w:val="001F76F8"/>
    <w:rsid w:val="001F7734"/>
    <w:rsid w:val="001F78DD"/>
    <w:rsid w:val="0020063E"/>
    <w:rsid w:val="002017EB"/>
    <w:rsid w:val="00201D1E"/>
    <w:rsid w:val="00201EAC"/>
    <w:rsid w:val="0020205A"/>
    <w:rsid w:val="0020398A"/>
    <w:rsid w:val="00205FF8"/>
    <w:rsid w:val="00211D18"/>
    <w:rsid w:val="00211DA4"/>
    <w:rsid w:val="00212A04"/>
    <w:rsid w:val="0021320F"/>
    <w:rsid w:val="00216977"/>
    <w:rsid w:val="00220A48"/>
    <w:rsid w:val="00220D0B"/>
    <w:rsid w:val="00220DB1"/>
    <w:rsid w:val="002213C5"/>
    <w:rsid w:val="002221CA"/>
    <w:rsid w:val="00223B61"/>
    <w:rsid w:val="002263B2"/>
    <w:rsid w:val="00232FB3"/>
    <w:rsid w:val="00233A92"/>
    <w:rsid w:val="00233D03"/>
    <w:rsid w:val="00233F17"/>
    <w:rsid w:val="002342FD"/>
    <w:rsid w:val="0023469C"/>
    <w:rsid w:val="00235898"/>
    <w:rsid w:val="0023634B"/>
    <w:rsid w:val="00236366"/>
    <w:rsid w:val="002416AF"/>
    <w:rsid w:val="0024179B"/>
    <w:rsid w:val="00242B85"/>
    <w:rsid w:val="00242DB6"/>
    <w:rsid w:val="00243A42"/>
    <w:rsid w:val="00244D19"/>
    <w:rsid w:val="00247577"/>
    <w:rsid w:val="00247842"/>
    <w:rsid w:val="00247B2E"/>
    <w:rsid w:val="0025189F"/>
    <w:rsid w:val="00252A4C"/>
    <w:rsid w:val="00252E70"/>
    <w:rsid w:val="00252FA4"/>
    <w:rsid w:val="002531CB"/>
    <w:rsid w:val="00255FDA"/>
    <w:rsid w:val="0025625D"/>
    <w:rsid w:val="00256F2C"/>
    <w:rsid w:val="00257271"/>
    <w:rsid w:val="00257874"/>
    <w:rsid w:val="00257907"/>
    <w:rsid w:val="00257BE4"/>
    <w:rsid w:val="00260447"/>
    <w:rsid w:val="0026141E"/>
    <w:rsid w:val="0026153C"/>
    <w:rsid w:val="0026154E"/>
    <w:rsid w:val="00262940"/>
    <w:rsid w:val="00263D7C"/>
    <w:rsid w:val="0026550C"/>
    <w:rsid w:val="00265AF3"/>
    <w:rsid w:val="00267803"/>
    <w:rsid w:val="00267FDE"/>
    <w:rsid w:val="002739DF"/>
    <w:rsid w:val="00273B17"/>
    <w:rsid w:val="00274188"/>
    <w:rsid w:val="002755E2"/>
    <w:rsid w:val="002765B7"/>
    <w:rsid w:val="002813BE"/>
    <w:rsid w:val="00281618"/>
    <w:rsid w:val="00283F30"/>
    <w:rsid w:val="00286B3F"/>
    <w:rsid w:val="002876D0"/>
    <w:rsid w:val="00287C30"/>
    <w:rsid w:val="00292794"/>
    <w:rsid w:val="002948DE"/>
    <w:rsid w:val="00296FB0"/>
    <w:rsid w:val="00297DB1"/>
    <w:rsid w:val="002A0C50"/>
    <w:rsid w:val="002A2A47"/>
    <w:rsid w:val="002A5513"/>
    <w:rsid w:val="002A5A36"/>
    <w:rsid w:val="002A61F2"/>
    <w:rsid w:val="002B0CBB"/>
    <w:rsid w:val="002B0E6A"/>
    <w:rsid w:val="002B13F4"/>
    <w:rsid w:val="002B16A4"/>
    <w:rsid w:val="002B16F7"/>
    <w:rsid w:val="002B180D"/>
    <w:rsid w:val="002B23FD"/>
    <w:rsid w:val="002B2E74"/>
    <w:rsid w:val="002C0EE3"/>
    <w:rsid w:val="002C10EC"/>
    <w:rsid w:val="002C14D3"/>
    <w:rsid w:val="002C324D"/>
    <w:rsid w:val="002C47F3"/>
    <w:rsid w:val="002C4B0D"/>
    <w:rsid w:val="002C5405"/>
    <w:rsid w:val="002C5633"/>
    <w:rsid w:val="002C57DF"/>
    <w:rsid w:val="002C63B1"/>
    <w:rsid w:val="002C665F"/>
    <w:rsid w:val="002C670B"/>
    <w:rsid w:val="002C6CB6"/>
    <w:rsid w:val="002C712B"/>
    <w:rsid w:val="002D1500"/>
    <w:rsid w:val="002D15DF"/>
    <w:rsid w:val="002D26E5"/>
    <w:rsid w:val="002D51CD"/>
    <w:rsid w:val="002D5E8F"/>
    <w:rsid w:val="002E1063"/>
    <w:rsid w:val="002E36C6"/>
    <w:rsid w:val="002E3932"/>
    <w:rsid w:val="002E3B22"/>
    <w:rsid w:val="002E49C7"/>
    <w:rsid w:val="002E58B2"/>
    <w:rsid w:val="002E6781"/>
    <w:rsid w:val="002F01E9"/>
    <w:rsid w:val="002F247A"/>
    <w:rsid w:val="002F24A6"/>
    <w:rsid w:val="002F27E2"/>
    <w:rsid w:val="002F35CE"/>
    <w:rsid w:val="002F4A73"/>
    <w:rsid w:val="002F5FB8"/>
    <w:rsid w:val="00300BE2"/>
    <w:rsid w:val="00300C1C"/>
    <w:rsid w:val="00302A02"/>
    <w:rsid w:val="00303933"/>
    <w:rsid w:val="00304864"/>
    <w:rsid w:val="0030518D"/>
    <w:rsid w:val="00307E33"/>
    <w:rsid w:val="00311FF2"/>
    <w:rsid w:val="00312E9E"/>
    <w:rsid w:val="00313EDF"/>
    <w:rsid w:val="003155A8"/>
    <w:rsid w:val="00315EF0"/>
    <w:rsid w:val="00320DAC"/>
    <w:rsid w:val="003210AB"/>
    <w:rsid w:val="00321F79"/>
    <w:rsid w:val="00322282"/>
    <w:rsid w:val="00323E15"/>
    <w:rsid w:val="00324008"/>
    <w:rsid w:val="00324CD1"/>
    <w:rsid w:val="00325CC9"/>
    <w:rsid w:val="003265C9"/>
    <w:rsid w:val="00327DF7"/>
    <w:rsid w:val="00330E46"/>
    <w:rsid w:val="00334470"/>
    <w:rsid w:val="00334DBE"/>
    <w:rsid w:val="00335443"/>
    <w:rsid w:val="00337406"/>
    <w:rsid w:val="00341809"/>
    <w:rsid w:val="00341C89"/>
    <w:rsid w:val="00343093"/>
    <w:rsid w:val="00343175"/>
    <w:rsid w:val="00344A87"/>
    <w:rsid w:val="00345737"/>
    <w:rsid w:val="00347599"/>
    <w:rsid w:val="00347EA9"/>
    <w:rsid w:val="00350628"/>
    <w:rsid w:val="00351880"/>
    <w:rsid w:val="00353EAE"/>
    <w:rsid w:val="0035725D"/>
    <w:rsid w:val="00357E57"/>
    <w:rsid w:val="00360DD4"/>
    <w:rsid w:val="003613C1"/>
    <w:rsid w:val="003625AE"/>
    <w:rsid w:val="00364A7D"/>
    <w:rsid w:val="00365955"/>
    <w:rsid w:val="003667F4"/>
    <w:rsid w:val="00366D3A"/>
    <w:rsid w:val="0037059E"/>
    <w:rsid w:val="00370B95"/>
    <w:rsid w:val="00370BA6"/>
    <w:rsid w:val="00370E8C"/>
    <w:rsid w:val="00371082"/>
    <w:rsid w:val="00373410"/>
    <w:rsid w:val="00373DE1"/>
    <w:rsid w:val="00374662"/>
    <w:rsid w:val="0037506C"/>
    <w:rsid w:val="003767C5"/>
    <w:rsid w:val="003767DE"/>
    <w:rsid w:val="0037741B"/>
    <w:rsid w:val="00377CCA"/>
    <w:rsid w:val="00377E99"/>
    <w:rsid w:val="00380C0F"/>
    <w:rsid w:val="003810F9"/>
    <w:rsid w:val="00381725"/>
    <w:rsid w:val="00381CA0"/>
    <w:rsid w:val="00381E72"/>
    <w:rsid w:val="003827C4"/>
    <w:rsid w:val="0038285C"/>
    <w:rsid w:val="00382C39"/>
    <w:rsid w:val="003844E4"/>
    <w:rsid w:val="00384A50"/>
    <w:rsid w:val="00386D1F"/>
    <w:rsid w:val="00387602"/>
    <w:rsid w:val="003876A0"/>
    <w:rsid w:val="00387B6A"/>
    <w:rsid w:val="00391B8E"/>
    <w:rsid w:val="003935A7"/>
    <w:rsid w:val="00395B4A"/>
    <w:rsid w:val="00395F5E"/>
    <w:rsid w:val="003964FE"/>
    <w:rsid w:val="00396B16"/>
    <w:rsid w:val="00396DFC"/>
    <w:rsid w:val="003A063A"/>
    <w:rsid w:val="003A3ABA"/>
    <w:rsid w:val="003A3C0B"/>
    <w:rsid w:val="003A43E2"/>
    <w:rsid w:val="003A5301"/>
    <w:rsid w:val="003A5344"/>
    <w:rsid w:val="003A777F"/>
    <w:rsid w:val="003B3306"/>
    <w:rsid w:val="003B3595"/>
    <w:rsid w:val="003B3CFC"/>
    <w:rsid w:val="003B424A"/>
    <w:rsid w:val="003B4573"/>
    <w:rsid w:val="003B54FA"/>
    <w:rsid w:val="003B582C"/>
    <w:rsid w:val="003B6945"/>
    <w:rsid w:val="003B7698"/>
    <w:rsid w:val="003C0E0D"/>
    <w:rsid w:val="003C31F3"/>
    <w:rsid w:val="003C3747"/>
    <w:rsid w:val="003C3B59"/>
    <w:rsid w:val="003C405E"/>
    <w:rsid w:val="003C43DC"/>
    <w:rsid w:val="003C7EC3"/>
    <w:rsid w:val="003D1E0D"/>
    <w:rsid w:val="003D2103"/>
    <w:rsid w:val="003D43AD"/>
    <w:rsid w:val="003D454D"/>
    <w:rsid w:val="003D4B84"/>
    <w:rsid w:val="003D6E0B"/>
    <w:rsid w:val="003D70B4"/>
    <w:rsid w:val="003D76B8"/>
    <w:rsid w:val="003E0656"/>
    <w:rsid w:val="003E1690"/>
    <w:rsid w:val="003E17B5"/>
    <w:rsid w:val="003E206C"/>
    <w:rsid w:val="003E20ED"/>
    <w:rsid w:val="003E6699"/>
    <w:rsid w:val="003E700E"/>
    <w:rsid w:val="003E74FA"/>
    <w:rsid w:val="003F0FA8"/>
    <w:rsid w:val="003F10C9"/>
    <w:rsid w:val="003F3354"/>
    <w:rsid w:val="003F60DA"/>
    <w:rsid w:val="003F6251"/>
    <w:rsid w:val="003F7BEF"/>
    <w:rsid w:val="0040025D"/>
    <w:rsid w:val="00404DBE"/>
    <w:rsid w:val="0040547D"/>
    <w:rsid w:val="00405B3C"/>
    <w:rsid w:val="00405C4E"/>
    <w:rsid w:val="00407E9C"/>
    <w:rsid w:val="00410659"/>
    <w:rsid w:val="0041072D"/>
    <w:rsid w:val="00410D05"/>
    <w:rsid w:val="00411D40"/>
    <w:rsid w:val="004159E9"/>
    <w:rsid w:val="004216AD"/>
    <w:rsid w:val="004226DF"/>
    <w:rsid w:val="00423175"/>
    <w:rsid w:val="00425D8E"/>
    <w:rsid w:val="0043026C"/>
    <w:rsid w:val="0043121C"/>
    <w:rsid w:val="00431371"/>
    <w:rsid w:val="004323A1"/>
    <w:rsid w:val="00433403"/>
    <w:rsid w:val="004357B2"/>
    <w:rsid w:val="00437700"/>
    <w:rsid w:val="00437738"/>
    <w:rsid w:val="00441786"/>
    <w:rsid w:val="00442A01"/>
    <w:rsid w:val="00442FEF"/>
    <w:rsid w:val="00443788"/>
    <w:rsid w:val="004439B3"/>
    <w:rsid w:val="004443FB"/>
    <w:rsid w:val="0044519E"/>
    <w:rsid w:val="0044616A"/>
    <w:rsid w:val="00447C48"/>
    <w:rsid w:val="0045067C"/>
    <w:rsid w:val="00452477"/>
    <w:rsid w:val="00452A3A"/>
    <w:rsid w:val="00453E43"/>
    <w:rsid w:val="00454650"/>
    <w:rsid w:val="00454FE6"/>
    <w:rsid w:val="004560B4"/>
    <w:rsid w:val="00456E69"/>
    <w:rsid w:val="00462361"/>
    <w:rsid w:val="00463C8F"/>
    <w:rsid w:val="0046482A"/>
    <w:rsid w:val="00465F7E"/>
    <w:rsid w:val="004703D3"/>
    <w:rsid w:val="00471102"/>
    <w:rsid w:val="00472CBC"/>
    <w:rsid w:val="00472F9C"/>
    <w:rsid w:val="0047336A"/>
    <w:rsid w:val="004736BE"/>
    <w:rsid w:val="00475919"/>
    <w:rsid w:val="00477AA3"/>
    <w:rsid w:val="00477B6F"/>
    <w:rsid w:val="00480612"/>
    <w:rsid w:val="0048274F"/>
    <w:rsid w:val="00482FEE"/>
    <w:rsid w:val="0048388E"/>
    <w:rsid w:val="00483CA0"/>
    <w:rsid w:val="004855FB"/>
    <w:rsid w:val="004857B4"/>
    <w:rsid w:val="00490550"/>
    <w:rsid w:val="00491465"/>
    <w:rsid w:val="004940A7"/>
    <w:rsid w:val="004940D8"/>
    <w:rsid w:val="00495058"/>
    <w:rsid w:val="004951D9"/>
    <w:rsid w:val="004953A5"/>
    <w:rsid w:val="00495EE2"/>
    <w:rsid w:val="00496BD6"/>
    <w:rsid w:val="004A0F0C"/>
    <w:rsid w:val="004A1445"/>
    <w:rsid w:val="004A37A4"/>
    <w:rsid w:val="004A41F4"/>
    <w:rsid w:val="004B31AB"/>
    <w:rsid w:val="004B3876"/>
    <w:rsid w:val="004B509A"/>
    <w:rsid w:val="004B7E8E"/>
    <w:rsid w:val="004C0216"/>
    <w:rsid w:val="004C54E2"/>
    <w:rsid w:val="004C585A"/>
    <w:rsid w:val="004C7786"/>
    <w:rsid w:val="004D0C40"/>
    <w:rsid w:val="004D1664"/>
    <w:rsid w:val="004D249A"/>
    <w:rsid w:val="004D2AE6"/>
    <w:rsid w:val="004E0993"/>
    <w:rsid w:val="004E0E33"/>
    <w:rsid w:val="004E1794"/>
    <w:rsid w:val="004E189E"/>
    <w:rsid w:val="004E18A1"/>
    <w:rsid w:val="004E5A7B"/>
    <w:rsid w:val="004E7FA6"/>
    <w:rsid w:val="004F1203"/>
    <w:rsid w:val="004F1C37"/>
    <w:rsid w:val="004F2236"/>
    <w:rsid w:val="004F280D"/>
    <w:rsid w:val="004F2DC3"/>
    <w:rsid w:val="004F3D3A"/>
    <w:rsid w:val="004F3FBD"/>
    <w:rsid w:val="004F4A18"/>
    <w:rsid w:val="004F4F22"/>
    <w:rsid w:val="004F5D08"/>
    <w:rsid w:val="004F654A"/>
    <w:rsid w:val="004F6B1D"/>
    <w:rsid w:val="005026AF"/>
    <w:rsid w:val="005036A7"/>
    <w:rsid w:val="005041C8"/>
    <w:rsid w:val="0050475E"/>
    <w:rsid w:val="005049B6"/>
    <w:rsid w:val="0050591A"/>
    <w:rsid w:val="00505D54"/>
    <w:rsid w:val="00505F84"/>
    <w:rsid w:val="005077A9"/>
    <w:rsid w:val="00510719"/>
    <w:rsid w:val="005109E0"/>
    <w:rsid w:val="0051148D"/>
    <w:rsid w:val="00513AC9"/>
    <w:rsid w:val="00520D16"/>
    <w:rsid w:val="00520EFC"/>
    <w:rsid w:val="005210D4"/>
    <w:rsid w:val="00521D84"/>
    <w:rsid w:val="00526B37"/>
    <w:rsid w:val="00530147"/>
    <w:rsid w:val="00531D26"/>
    <w:rsid w:val="00533DE5"/>
    <w:rsid w:val="00534FDA"/>
    <w:rsid w:val="005351D0"/>
    <w:rsid w:val="00535DA8"/>
    <w:rsid w:val="00536C45"/>
    <w:rsid w:val="00536D5E"/>
    <w:rsid w:val="00537904"/>
    <w:rsid w:val="005400B2"/>
    <w:rsid w:val="00546087"/>
    <w:rsid w:val="00550F4C"/>
    <w:rsid w:val="00551116"/>
    <w:rsid w:val="00551164"/>
    <w:rsid w:val="00552159"/>
    <w:rsid w:val="00552A60"/>
    <w:rsid w:val="0055330A"/>
    <w:rsid w:val="00553C8A"/>
    <w:rsid w:val="00554666"/>
    <w:rsid w:val="00560BCD"/>
    <w:rsid w:val="00560C08"/>
    <w:rsid w:val="0056291E"/>
    <w:rsid w:val="0056339D"/>
    <w:rsid w:val="005634D0"/>
    <w:rsid w:val="00563C4B"/>
    <w:rsid w:val="00564E5C"/>
    <w:rsid w:val="00564EF0"/>
    <w:rsid w:val="005655D7"/>
    <w:rsid w:val="00566505"/>
    <w:rsid w:val="00566B26"/>
    <w:rsid w:val="00567249"/>
    <w:rsid w:val="005701CF"/>
    <w:rsid w:val="0057351F"/>
    <w:rsid w:val="00574466"/>
    <w:rsid w:val="00574B8E"/>
    <w:rsid w:val="0057581B"/>
    <w:rsid w:val="00575B1A"/>
    <w:rsid w:val="005771AD"/>
    <w:rsid w:val="005776D9"/>
    <w:rsid w:val="0057791D"/>
    <w:rsid w:val="00581C8F"/>
    <w:rsid w:val="005828DE"/>
    <w:rsid w:val="005851DB"/>
    <w:rsid w:val="00586A8F"/>
    <w:rsid w:val="00587DF8"/>
    <w:rsid w:val="005912C0"/>
    <w:rsid w:val="00592847"/>
    <w:rsid w:val="00592BE2"/>
    <w:rsid w:val="005956E3"/>
    <w:rsid w:val="00595C63"/>
    <w:rsid w:val="0059770D"/>
    <w:rsid w:val="005A27A7"/>
    <w:rsid w:val="005A7C38"/>
    <w:rsid w:val="005B0DD0"/>
    <w:rsid w:val="005B1FBE"/>
    <w:rsid w:val="005B2EF5"/>
    <w:rsid w:val="005B3A50"/>
    <w:rsid w:val="005B4D96"/>
    <w:rsid w:val="005B580B"/>
    <w:rsid w:val="005B60D7"/>
    <w:rsid w:val="005B7F3B"/>
    <w:rsid w:val="005C0A83"/>
    <w:rsid w:val="005C0DA0"/>
    <w:rsid w:val="005C25C5"/>
    <w:rsid w:val="005C2C15"/>
    <w:rsid w:val="005C5714"/>
    <w:rsid w:val="005C647D"/>
    <w:rsid w:val="005C7951"/>
    <w:rsid w:val="005D028E"/>
    <w:rsid w:val="005D18EB"/>
    <w:rsid w:val="005D2527"/>
    <w:rsid w:val="005D2DB2"/>
    <w:rsid w:val="005D525C"/>
    <w:rsid w:val="005D7D06"/>
    <w:rsid w:val="005E188E"/>
    <w:rsid w:val="005E4A8A"/>
    <w:rsid w:val="005E68BA"/>
    <w:rsid w:val="005E717E"/>
    <w:rsid w:val="005E758D"/>
    <w:rsid w:val="005E7AC9"/>
    <w:rsid w:val="005F021A"/>
    <w:rsid w:val="005F0345"/>
    <w:rsid w:val="005F0365"/>
    <w:rsid w:val="005F29D5"/>
    <w:rsid w:val="005F31F3"/>
    <w:rsid w:val="005F465F"/>
    <w:rsid w:val="005F46E8"/>
    <w:rsid w:val="005F518D"/>
    <w:rsid w:val="005F61E2"/>
    <w:rsid w:val="005F7DCB"/>
    <w:rsid w:val="006001F7"/>
    <w:rsid w:val="0060219A"/>
    <w:rsid w:val="00602DBB"/>
    <w:rsid w:val="00605281"/>
    <w:rsid w:val="006065CA"/>
    <w:rsid w:val="0060674B"/>
    <w:rsid w:val="00606F8D"/>
    <w:rsid w:val="0061136A"/>
    <w:rsid w:val="0061423D"/>
    <w:rsid w:val="00614281"/>
    <w:rsid w:val="00615082"/>
    <w:rsid w:val="006152B3"/>
    <w:rsid w:val="00615D6A"/>
    <w:rsid w:val="00617425"/>
    <w:rsid w:val="00620927"/>
    <w:rsid w:val="00624868"/>
    <w:rsid w:val="006257D9"/>
    <w:rsid w:val="00626C3C"/>
    <w:rsid w:val="00630765"/>
    <w:rsid w:val="00634E29"/>
    <w:rsid w:val="00635009"/>
    <w:rsid w:val="006360FF"/>
    <w:rsid w:val="006379F7"/>
    <w:rsid w:val="00640DAD"/>
    <w:rsid w:val="006428D8"/>
    <w:rsid w:val="006451B4"/>
    <w:rsid w:val="00645286"/>
    <w:rsid w:val="00645711"/>
    <w:rsid w:val="00645C13"/>
    <w:rsid w:val="00650C18"/>
    <w:rsid w:val="0065190D"/>
    <w:rsid w:val="006540F7"/>
    <w:rsid w:val="00654AAF"/>
    <w:rsid w:val="00654FBF"/>
    <w:rsid w:val="00655E69"/>
    <w:rsid w:val="00656A5E"/>
    <w:rsid w:val="00660853"/>
    <w:rsid w:val="00662D09"/>
    <w:rsid w:val="00663271"/>
    <w:rsid w:val="00663C71"/>
    <w:rsid w:val="00664007"/>
    <w:rsid w:val="006643B2"/>
    <w:rsid w:val="00666E34"/>
    <w:rsid w:val="0067184D"/>
    <w:rsid w:val="00672F2B"/>
    <w:rsid w:val="00673E71"/>
    <w:rsid w:val="00674DA2"/>
    <w:rsid w:val="00674ED5"/>
    <w:rsid w:val="0068095C"/>
    <w:rsid w:val="0068266A"/>
    <w:rsid w:val="00683055"/>
    <w:rsid w:val="006837E9"/>
    <w:rsid w:val="00684910"/>
    <w:rsid w:val="006855AA"/>
    <w:rsid w:val="0069062A"/>
    <w:rsid w:val="00692726"/>
    <w:rsid w:val="00692ADD"/>
    <w:rsid w:val="00692D61"/>
    <w:rsid w:val="00693F67"/>
    <w:rsid w:val="00694AF8"/>
    <w:rsid w:val="00696547"/>
    <w:rsid w:val="00697BD1"/>
    <w:rsid w:val="006A460D"/>
    <w:rsid w:val="006A4744"/>
    <w:rsid w:val="006A7DF0"/>
    <w:rsid w:val="006B32FC"/>
    <w:rsid w:val="006B6A7A"/>
    <w:rsid w:val="006B7B9B"/>
    <w:rsid w:val="006C0809"/>
    <w:rsid w:val="006C0F2D"/>
    <w:rsid w:val="006C1891"/>
    <w:rsid w:val="006C3FFA"/>
    <w:rsid w:val="006C4691"/>
    <w:rsid w:val="006C56C3"/>
    <w:rsid w:val="006C56D2"/>
    <w:rsid w:val="006C782C"/>
    <w:rsid w:val="006D0332"/>
    <w:rsid w:val="006D13B1"/>
    <w:rsid w:val="006D15C8"/>
    <w:rsid w:val="006D49E2"/>
    <w:rsid w:val="006D6A85"/>
    <w:rsid w:val="006E090C"/>
    <w:rsid w:val="006E0E03"/>
    <w:rsid w:val="006E1A3E"/>
    <w:rsid w:val="006E1E9A"/>
    <w:rsid w:val="006E3771"/>
    <w:rsid w:val="006E4373"/>
    <w:rsid w:val="006E5E38"/>
    <w:rsid w:val="006F067F"/>
    <w:rsid w:val="006F0896"/>
    <w:rsid w:val="006F273B"/>
    <w:rsid w:val="006F2D67"/>
    <w:rsid w:val="006F2DED"/>
    <w:rsid w:val="006F4185"/>
    <w:rsid w:val="006F4199"/>
    <w:rsid w:val="006F5D87"/>
    <w:rsid w:val="006F6DE5"/>
    <w:rsid w:val="006F6FA8"/>
    <w:rsid w:val="006F6FDC"/>
    <w:rsid w:val="006F7C06"/>
    <w:rsid w:val="007007A2"/>
    <w:rsid w:val="00701EFB"/>
    <w:rsid w:val="007037F2"/>
    <w:rsid w:val="00703CF0"/>
    <w:rsid w:val="007044C9"/>
    <w:rsid w:val="00706B7E"/>
    <w:rsid w:val="007074E0"/>
    <w:rsid w:val="00707A6C"/>
    <w:rsid w:val="00707C14"/>
    <w:rsid w:val="00707D6B"/>
    <w:rsid w:val="0071135D"/>
    <w:rsid w:val="00711D37"/>
    <w:rsid w:val="007134A7"/>
    <w:rsid w:val="00715758"/>
    <w:rsid w:val="00715D82"/>
    <w:rsid w:val="00715EC8"/>
    <w:rsid w:val="0072182F"/>
    <w:rsid w:val="007223C6"/>
    <w:rsid w:val="00722E37"/>
    <w:rsid w:val="007240AF"/>
    <w:rsid w:val="007241B4"/>
    <w:rsid w:val="0072435E"/>
    <w:rsid w:val="00724830"/>
    <w:rsid w:val="00724919"/>
    <w:rsid w:val="007251DF"/>
    <w:rsid w:val="007259AF"/>
    <w:rsid w:val="00725EF0"/>
    <w:rsid w:val="00726358"/>
    <w:rsid w:val="0072639D"/>
    <w:rsid w:val="00726423"/>
    <w:rsid w:val="00726E5A"/>
    <w:rsid w:val="0072713D"/>
    <w:rsid w:val="00727DB9"/>
    <w:rsid w:val="0073013B"/>
    <w:rsid w:val="0073254D"/>
    <w:rsid w:val="00733F04"/>
    <w:rsid w:val="00734186"/>
    <w:rsid w:val="00735F6C"/>
    <w:rsid w:val="0073671A"/>
    <w:rsid w:val="00737193"/>
    <w:rsid w:val="007371B1"/>
    <w:rsid w:val="0073748A"/>
    <w:rsid w:val="0074080B"/>
    <w:rsid w:val="00740CA5"/>
    <w:rsid w:val="00743A2C"/>
    <w:rsid w:val="00743ACE"/>
    <w:rsid w:val="0074495E"/>
    <w:rsid w:val="00744AD5"/>
    <w:rsid w:val="00745212"/>
    <w:rsid w:val="007459A8"/>
    <w:rsid w:val="0074610E"/>
    <w:rsid w:val="0074637C"/>
    <w:rsid w:val="00747021"/>
    <w:rsid w:val="007471CA"/>
    <w:rsid w:val="00747261"/>
    <w:rsid w:val="00751B9D"/>
    <w:rsid w:val="00751D42"/>
    <w:rsid w:val="0075238C"/>
    <w:rsid w:val="007523C8"/>
    <w:rsid w:val="00753DF8"/>
    <w:rsid w:val="00754492"/>
    <w:rsid w:val="00755761"/>
    <w:rsid w:val="00755D53"/>
    <w:rsid w:val="00756A08"/>
    <w:rsid w:val="00757A52"/>
    <w:rsid w:val="00757FC3"/>
    <w:rsid w:val="007602CB"/>
    <w:rsid w:val="007602EF"/>
    <w:rsid w:val="00761DFB"/>
    <w:rsid w:val="007621C5"/>
    <w:rsid w:val="007627A7"/>
    <w:rsid w:val="00763C38"/>
    <w:rsid w:val="00770EE9"/>
    <w:rsid w:val="00771461"/>
    <w:rsid w:val="00773F6B"/>
    <w:rsid w:val="0077495E"/>
    <w:rsid w:val="00780FA8"/>
    <w:rsid w:val="00781230"/>
    <w:rsid w:val="00781B4B"/>
    <w:rsid w:val="00781C36"/>
    <w:rsid w:val="00781D25"/>
    <w:rsid w:val="00781E1B"/>
    <w:rsid w:val="00785E1B"/>
    <w:rsid w:val="0079166D"/>
    <w:rsid w:val="0079301E"/>
    <w:rsid w:val="00794528"/>
    <w:rsid w:val="007A11C4"/>
    <w:rsid w:val="007A1520"/>
    <w:rsid w:val="007A367B"/>
    <w:rsid w:val="007A3BE5"/>
    <w:rsid w:val="007A634F"/>
    <w:rsid w:val="007A6AAD"/>
    <w:rsid w:val="007B3520"/>
    <w:rsid w:val="007B6057"/>
    <w:rsid w:val="007B7587"/>
    <w:rsid w:val="007B764C"/>
    <w:rsid w:val="007B7D7C"/>
    <w:rsid w:val="007C00CC"/>
    <w:rsid w:val="007C1E8D"/>
    <w:rsid w:val="007C47FB"/>
    <w:rsid w:val="007C79DD"/>
    <w:rsid w:val="007D2154"/>
    <w:rsid w:val="007D421F"/>
    <w:rsid w:val="007D4747"/>
    <w:rsid w:val="007D50C0"/>
    <w:rsid w:val="007D5998"/>
    <w:rsid w:val="007D5FCA"/>
    <w:rsid w:val="007D6133"/>
    <w:rsid w:val="007D7354"/>
    <w:rsid w:val="007D7FD4"/>
    <w:rsid w:val="007E037C"/>
    <w:rsid w:val="007E0678"/>
    <w:rsid w:val="007E120F"/>
    <w:rsid w:val="007E16CB"/>
    <w:rsid w:val="007E1955"/>
    <w:rsid w:val="007E3AEC"/>
    <w:rsid w:val="007E3EB6"/>
    <w:rsid w:val="007E3FEF"/>
    <w:rsid w:val="007E5D56"/>
    <w:rsid w:val="007E63D5"/>
    <w:rsid w:val="007E77A5"/>
    <w:rsid w:val="007F0849"/>
    <w:rsid w:val="007F1A30"/>
    <w:rsid w:val="007F23A7"/>
    <w:rsid w:val="007F3673"/>
    <w:rsid w:val="007F4C02"/>
    <w:rsid w:val="007F6334"/>
    <w:rsid w:val="007F7FC1"/>
    <w:rsid w:val="0080237A"/>
    <w:rsid w:val="00802BAC"/>
    <w:rsid w:val="00803B9B"/>
    <w:rsid w:val="00803F2B"/>
    <w:rsid w:val="008073DB"/>
    <w:rsid w:val="00807B64"/>
    <w:rsid w:val="00814A1C"/>
    <w:rsid w:val="008152AB"/>
    <w:rsid w:val="00815F46"/>
    <w:rsid w:val="00816713"/>
    <w:rsid w:val="00816995"/>
    <w:rsid w:val="00816C04"/>
    <w:rsid w:val="0082005C"/>
    <w:rsid w:val="00822D6B"/>
    <w:rsid w:val="00823191"/>
    <w:rsid w:val="00823325"/>
    <w:rsid w:val="00824D54"/>
    <w:rsid w:val="00826763"/>
    <w:rsid w:val="00826E53"/>
    <w:rsid w:val="0083095D"/>
    <w:rsid w:val="008309CF"/>
    <w:rsid w:val="008311C8"/>
    <w:rsid w:val="00831C9D"/>
    <w:rsid w:val="00833939"/>
    <w:rsid w:val="00833BF4"/>
    <w:rsid w:val="008342FC"/>
    <w:rsid w:val="008347AC"/>
    <w:rsid w:val="00835DBE"/>
    <w:rsid w:val="008430B9"/>
    <w:rsid w:val="00845A5C"/>
    <w:rsid w:val="008471E2"/>
    <w:rsid w:val="00847915"/>
    <w:rsid w:val="00851DF8"/>
    <w:rsid w:val="008538CA"/>
    <w:rsid w:val="00855B39"/>
    <w:rsid w:val="00863EB3"/>
    <w:rsid w:val="00864DE6"/>
    <w:rsid w:val="0086536B"/>
    <w:rsid w:val="0086628B"/>
    <w:rsid w:val="0087099A"/>
    <w:rsid w:val="00872A44"/>
    <w:rsid w:val="008732EA"/>
    <w:rsid w:val="008733A0"/>
    <w:rsid w:val="00873AA8"/>
    <w:rsid w:val="00873DF7"/>
    <w:rsid w:val="008757F8"/>
    <w:rsid w:val="00875F3F"/>
    <w:rsid w:val="00876DEA"/>
    <w:rsid w:val="008771A7"/>
    <w:rsid w:val="008805FF"/>
    <w:rsid w:val="008806BF"/>
    <w:rsid w:val="00882718"/>
    <w:rsid w:val="00882B4F"/>
    <w:rsid w:val="00883434"/>
    <w:rsid w:val="00884FE4"/>
    <w:rsid w:val="00891259"/>
    <w:rsid w:val="008915EA"/>
    <w:rsid w:val="0089185D"/>
    <w:rsid w:val="00891E1B"/>
    <w:rsid w:val="00892657"/>
    <w:rsid w:val="00893B93"/>
    <w:rsid w:val="0089487C"/>
    <w:rsid w:val="00895F34"/>
    <w:rsid w:val="008966F2"/>
    <w:rsid w:val="00897537"/>
    <w:rsid w:val="00897967"/>
    <w:rsid w:val="008A0971"/>
    <w:rsid w:val="008A200D"/>
    <w:rsid w:val="008A443A"/>
    <w:rsid w:val="008A464B"/>
    <w:rsid w:val="008A4CD7"/>
    <w:rsid w:val="008A7CD3"/>
    <w:rsid w:val="008A7E90"/>
    <w:rsid w:val="008B1642"/>
    <w:rsid w:val="008B3067"/>
    <w:rsid w:val="008B3997"/>
    <w:rsid w:val="008B3B58"/>
    <w:rsid w:val="008B67E6"/>
    <w:rsid w:val="008B6B11"/>
    <w:rsid w:val="008B6BA6"/>
    <w:rsid w:val="008C10C9"/>
    <w:rsid w:val="008C1E8C"/>
    <w:rsid w:val="008C2450"/>
    <w:rsid w:val="008C442E"/>
    <w:rsid w:val="008C4730"/>
    <w:rsid w:val="008C5948"/>
    <w:rsid w:val="008C5C7E"/>
    <w:rsid w:val="008C651D"/>
    <w:rsid w:val="008C6C18"/>
    <w:rsid w:val="008D0D97"/>
    <w:rsid w:val="008D1169"/>
    <w:rsid w:val="008D1DD0"/>
    <w:rsid w:val="008D288D"/>
    <w:rsid w:val="008D2DEE"/>
    <w:rsid w:val="008D3048"/>
    <w:rsid w:val="008D4284"/>
    <w:rsid w:val="008D561E"/>
    <w:rsid w:val="008E0351"/>
    <w:rsid w:val="008E23C6"/>
    <w:rsid w:val="008E2F01"/>
    <w:rsid w:val="008E3269"/>
    <w:rsid w:val="008E35AF"/>
    <w:rsid w:val="008E657F"/>
    <w:rsid w:val="008E6A61"/>
    <w:rsid w:val="008E6EEC"/>
    <w:rsid w:val="008F1A27"/>
    <w:rsid w:val="008F4958"/>
    <w:rsid w:val="009000D3"/>
    <w:rsid w:val="00901C90"/>
    <w:rsid w:val="00902F60"/>
    <w:rsid w:val="00903D85"/>
    <w:rsid w:val="00904134"/>
    <w:rsid w:val="00905441"/>
    <w:rsid w:val="0091065B"/>
    <w:rsid w:val="00912B16"/>
    <w:rsid w:val="00912F28"/>
    <w:rsid w:val="00913D42"/>
    <w:rsid w:val="009148D6"/>
    <w:rsid w:val="00914ABE"/>
    <w:rsid w:val="009157D0"/>
    <w:rsid w:val="009173E6"/>
    <w:rsid w:val="00917CB9"/>
    <w:rsid w:val="00917CE3"/>
    <w:rsid w:val="00917DE8"/>
    <w:rsid w:val="0092081F"/>
    <w:rsid w:val="009211C2"/>
    <w:rsid w:val="00921958"/>
    <w:rsid w:val="00921BE2"/>
    <w:rsid w:val="00923F92"/>
    <w:rsid w:val="009259F5"/>
    <w:rsid w:val="009270F5"/>
    <w:rsid w:val="00927A01"/>
    <w:rsid w:val="00927D40"/>
    <w:rsid w:val="009305AD"/>
    <w:rsid w:val="00930E8D"/>
    <w:rsid w:val="009333CE"/>
    <w:rsid w:val="00934C4A"/>
    <w:rsid w:val="00934C91"/>
    <w:rsid w:val="0094146C"/>
    <w:rsid w:val="009440D3"/>
    <w:rsid w:val="009458E0"/>
    <w:rsid w:val="00945D9B"/>
    <w:rsid w:val="00946219"/>
    <w:rsid w:val="00946756"/>
    <w:rsid w:val="0095026B"/>
    <w:rsid w:val="00951063"/>
    <w:rsid w:val="0095132F"/>
    <w:rsid w:val="0095157E"/>
    <w:rsid w:val="00952892"/>
    <w:rsid w:val="00955446"/>
    <w:rsid w:val="00960C63"/>
    <w:rsid w:val="009611C5"/>
    <w:rsid w:val="009621DB"/>
    <w:rsid w:val="009636AC"/>
    <w:rsid w:val="00966882"/>
    <w:rsid w:val="009713E4"/>
    <w:rsid w:val="009729FC"/>
    <w:rsid w:val="00973719"/>
    <w:rsid w:val="009737B1"/>
    <w:rsid w:val="00974997"/>
    <w:rsid w:val="00975258"/>
    <w:rsid w:val="00975CDB"/>
    <w:rsid w:val="00976E38"/>
    <w:rsid w:val="00976F60"/>
    <w:rsid w:val="00980125"/>
    <w:rsid w:val="00980C33"/>
    <w:rsid w:val="00980F1D"/>
    <w:rsid w:val="009822B8"/>
    <w:rsid w:val="0098243B"/>
    <w:rsid w:val="0098413C"/>
    <w:rsid w:val="009842D8"/>
    <w:rsid w:val="00984A26"/>
    <w:rsid w:val="0098661C"/>
    <w:rsid w:val="00990FBF"/>
    <w:rsid w:val="00990FD6"/>
    <w:rsid w:val="0099117A"/>
    <w:rsid w:val="00993CAA"/>
    <w:rsid w:val="00994935"/>
    <w:rsid w:val="00996465"/>
    <w:rsid w:val="00996FC2"/>
    <w:rsid w:val="00997697"/>
    <w:rsid w:val="009A12CC"/>
    <w:rsid w:val="009A2EBD"/>
    <w:rsid w:val="009A39F7"/>
    <w:rsid w:val="009A55AF"/>
    <w:rsid w:val="009A62C4"/>
    <w:rsid w:val="009B1F52"/>
    <w:rsid w:val="009B28D3"/>
    <w:rsid w:val="009B401B"/>
    <w:rsid w:val="009B5419"/>
    <w:rsid w:val="009C0262"/>
    <w:rsid w:val="009C18FD"/>
    <w:rsid w:val="009C3EAB"/>
    <w:rsid w:val="009C597D"/>
    <w:rsid w:val="009C787C"/>
    <w:rsid w:val="009C7DB1"/>
    <w:rsid w:val="009C7DD6"/>
    <w:rsid w:val="009D0C98"/>
    <w:rsid w:val="009D137A"/>
    <w:rsid w:val="009D3696"/>
    <w:rsid w:val="009D3A55"/>
    <w:rsid w:val="009D4A76"/>
    <w:rsid w:val="009D53D1"/>
    <w:rsid w:val="009D601E"/>
    <w:rsid w:val="009D6935"/>
    <w:rsid w:val="009D7E71"/>
    <w:rsid w:val="009E1114"/>
    <w:rsid w:val="009E183A"/>
    <w:rsid w:val="009E3029"/>
    <w:rsid w:val="009E4199"/>
    <w:rsid w:val="009E454B"/>
    <w:rsid w:val="009E4D71"/>
    <w:rsid w:val="009E51EB"/>
    <w:rsid w:val="009E53E2"/>
    <w:rsid w:val="009E54CC"/>
    <w:rsid w:val="009F0E77"/>
    <w:rsid w:val="009F51ED"/>
    <w:rsid w:val="009F56A5"/>
    <w:rsid w:val="009F7411"/>
    <w:rsid w:val="009F7DFC"/>
    <w:rsid w:val="00A0053D"/>
    <w:rsid w:val="00A00ADC"/>
    <w:rsid w:val="00A014BB"/>
    <w:rsid w:val="00A01F10"/>
    <w:rsid w:val="00A02E5A"/>
    <w:rsid w:val="00A02FC4"/>
    <w:rsid w:val="00A031D7"/>
    <w:rsid w:val="00A04DDE"/>
    <w:rsid w:val="00A05B35"/>
    <w:rsid w:val="00A1093C"/>
    <w:rsid w:val="00A10E45"/>
    <w:rsid w:val="00A12774"/>
    <w:rsid w:val="00A14339"/>
    <w:rsid w:val="00A144F7"/>
    <w:rsid w:val="00A2177D"/>
    <w:rsid w:val="00A21F08"/>
    <w:rsid w:val="00A2254E"/>
    <w:rsid w:val="00A2513D"/>
    <w:rsid w:val="00A2725A"/>
    <w:rsid w:val="00A27654"/>
    <w:rsid w:val="00A30A45"/>
    <w:rsid w:val="00A33304"/>
    <w:rsid w:val="00A3578D"/>
    <w:rsid w:val="00A35E0E"/>
    <w:rsid w:val="00A37E3D"/>
    <w:rsid w:val="00A40F4E"/>
    <w:rsid w:val="00A41289"/>
    <w:rsid w:val="00A421E9"/>
    <w:rsid w:val="00A42DD3"/>
    <w:rsid w:val="00A43A54"/>
    <w:rsid w:val="00A43E85"/>
    <w:rsid w:val="00A457F2"/>
    <w:rsid w:val="00A45EC2"/>
    <w:rsid w:val="00A50453"/>
    <w:rsid w:val="00A51BE5"/>
    <w:rsid w:val="00A52C5D"/>
    <w:rsid w:val="00A539CA"/>
    <w:rsid w:val="00A54CF3"/>
    <w:rsid w:val="00A54DE5"/>
    <w:rsid w:val="00A56723"/>
    <w:rsid w:val="00A56EF8"/>
    <w:rsid w:val="00A60EBA"/>
    <w:rsid w:val="00A62BBA"/>
    <w:rsid w:val="00A63CED"/>
    <w:rsid w:val="00A65C98"/>
    <w:rsid w:val="00A66DAB"/>
    <w:rsid w:val="00A66F83"/>
    <w:rsid w:val="00A67223"/>
    <w:rsid w:val="00A673BB"/>
    <w:rsid w:val="00A6759A"/>
    <w:rsid w:val="00A67C57"/>
    <w:rsid w:val="00A70C4E"/>
    <w:rsid w:val="00A7183F"/>
    <w:rsid w:val="00A72667"/>
    <w:rsid w:val="00A74D1F"/>
    <w:rsid w:val="00A7634E"/>
    <w:rsid w:val="00A80456"/>
    <w:rsid w:val="00A80D03"/>
    <w:rsid w:val="00A81591"/>
    <w:rsid w:val="00A827D1"/>
    <w:rsid w:val="00A82892"/>
    <w:rsid w:val="00A83462"/>
    <w:rsid w:val="00A846EB"/>
    <w:rsid w:val="00A863D0"/>
    <w:rsid w:val="00A8699E"/>
    <w:rsid w:val="00A86DBC"/>
    <w:rsid w:val="00A8775F"/>
    <w:rsid w:val="00A90AE5"/>
    <w:rsid w:val="00A92E83"/>
    <w:rsid w:val="00A94291"/>
    <w:rsid w:val="00A9522A"/>
    <w:rsid w:val="00A97928"/>
    <w:rsid w:val="00AA2F4B"/>
    <w:rsid w:val="00AA39AC"/>
    <w:rsid w:val="00AA56A4"/>
    <w:rsid w:val="00AA5C30"/>
    <w:rsid w:val="00AA5C44"/>
    <w:rsid w:val="00AA61C9"/>
    <w:rsid w:val="00AA6A34"/>
    <w:rsid w:val="00AA756D"/>
    <w:rsid w:val="00AB0E16"/>
    <w:rsid w:val="00AB1F06"/>
    <w:rsid w:val="00AB1F5C"/>
    <w:rsid w:val="00AB2134"/>
    <w:rsid w:val="00AB257F"/>
    <w:rsid w:val="00AB337C"/>
    <w:rsid w:val="00AB38FB"/>
    <w:rsid w:val="00AB69C3"/>
    <w:rsid w:val="00AB77F4"/>
    <w:rsid w:val="00AC01A9"/>
    <w:rsid w:val="00AC03FF"/>
    <w:rsid w:val="00AC5143"/>
    <w:rsid w:val="00AC5391"/>
    <w:rsid w:val="00AC5A48"/>
    <w:rsid w:val="00AC6953"/>
    <w:rsid w:val="00AD189F"/>
    <w:rsid w:val="00AD2323"/>
    <w:rsid w:val="00AD2842"/>
    <w:rsid w:val="00AD36F0"/>
    <w:rsid w:val="00AD4269"/>
    <w:rsid w:val="00AD4975"/>
    <w:rsid w:val="00AD5366"/>
    <w:rsid w:val="00AD5780"/>
    <w:rsid w:val="00AD5FE6"/>
    <w:rsid w:val="00AD6311"/>
    <w:rsid w:val="00AE0221"/>
    <w:rsid w:val="00AE1855"/>
    <w:rsid w:val="00AE22E5"/>
    <w:rsid w:val="00AE2C71"/>
    <w:rsid w:val="00AE5826"/>
    <w:rsid w:val="00AF11E8"/>
    <w:rsid w:val="00AF16DC"/>
    <w:rsid w:val="00AF34A0"/>
    <w:rsid w:val="00AF41CA"/>
    <w:rsid w:val="00AF5023"/>
    <w:rsid w:val="00AF5784"/>
    <w:rsid w:val="00AF6D1F"/>
    <w:rsid w:val="00AF6EF3"/>
    <w:rsid w:val="00AF7366"/>
    <w:rsid w:val="00B0040E"/>
    <w:rsid w:val="00B019DD"/>
    <w:rsid w:val="00B04023"/>
    <w:rsid w:val="00B042F6"/>
    <w:rsid w:val="00B044E0"/>
    <w:rsid w:val="00B05348"/>
    <w:rsid w:val="00B0603F"/>
    <w:rsid w:val="00B0647B"/>
    <w:rsid w:val="00B07B5B"/>
    <w:rsid w:val="00B07EE2"/>
    <w:rsid w:val="00B12E56"/>
    <w:rsid w:val="00B13F63"/>
    <w:rsid w:val="00B14C35"/>
    <w:rsid w:val="00B15874"/>
    <w:rsid w:val="00B1781B"/>
    <w:rsid w:val="00B17A48"/>
    <w:rsid w:val="00B22FE5"/>
    <w:rsid w:val="00B23114"/>
    <w:rsid w:val="00B255C5"/>
    <w:rsid w:val="00B25BA9"/>
    <w:rsid w:val="00B268AE"/>
    <w:rsid w:val="00B26CAA"/>
    <w:rsid w:val="00B27D2B"/>
    <w:rsid w:val="00B303EE"/>
    <w:rsid w:val="00B30F55"/>
    <w:rsid w:val="00B316C3"/>
    <w:rsid w:val="00B32401"/>
    <w:rsid w:val="00B32DB3"/>
    <w:rsid w:val="00B359CF"/>
    <w:rsid w:val="00B37007"/>
    <w:rsid w:val="00B370F9"/>
    <w:rsid w:val="00B378B8"/>
    <w:rsid w:val="00B409ED"/>
    <w:rsid w:val="00B41310"/>
    <w:rsid w:val="00B42122"/>
    <w:rsid w:val="00B43DEA"/>
    <w:rsid w:val="00B44A91"/>
    <w:rsid w:val="00B45A71"/>
    <w:rsid w:val="00B464DF"/>
    <w:rsid w:val="00B52CD6"/>
    <w:rsid w:val="00B53845"/>
    <w:rsid w:val="00B53E90"/>
    <w:rsid w:val="00B54D59"/>
    <w:rsid w:val="00B55157"/>
    <w:rsid w:val="00B55732"/>
    <w:rsid w:val="00B562B3"/>
    <w:rsid w:val="00B568AA"/>
    <w:rsid w:val="00B6054C"/>
    <w:rsid w:val="00B606C3"/>
    <w:rsid w:val="00B62CB1"/>
    <w:rsid w:val="00B64CB9"/>
    <w:rsid w:val="00B665E9"/>
    <w:rsid w:val="00B70815"/>
    <w:rsid w:val="00B709CF"/>
    <w:rsid w:val="00B72A39"/>
    <w:rsid w:val="00B75210"/>
    <w:rsid w:val="00B75754"/>
    <w:rsid w:val="00B758C9"/>
    <w:rsid w:val="00B76198"/>
    <w:rsid w:val="00B80E42"/>
    <w:rsid w:val="00B82E8C"/>
    <w:rsid w:val="00B84101"/>
    <w:rsid w:val="00B84733"/>
    <w:rsid w:val="00B84DC9"/>
    <w:rsid w:val="00B84EA8"/>
    <w:rsid w:val="00B84EEF"/>
    <w:rsid w:val="00B851F5"/>
    <w:rsid w:val="00B86F85"/>
    <w:rsid w:val="00B92865"/>
    <w:rsid w:val="00B94331"/>
    <w:rsid w:val="00B9772B"/>
    <w:rsid w:val="00B97EC8"/>
    <w:rsid w:val="00BA1AE6"/>
    <w:rsid w:val="00BA29CF"/>
    <w:rsid w:val="00BA34E0"/>
    <w:rsid w:val="00BA37BD"/>
    <w:rsid w:val="00BA38E4"/>
    <w:rsid w:val="00BA53C0"/>
    <w:rsid w:val="00BA5DC4"/>
    <w:rsid w:val="00BA5F89"/>
    <w:rsid w:val="00BA6129"/>
    <w:rsid w:val="00BB1B64"/>
    <w:rsid w:val="00BB21FF"/>
    <w:rsid w:val="00BB2BB0"/>
    <w:rsid w:val="00BB36A4"/>
    <w:rsid w:val="00BB4777"/>
    <w:rsid w:val="00BB49EA"/>
    <w:rsid w:val="00BB5AC9"/>
    <w:rsid w:val="00BB6129"/>
    <w:rsid w:val="00BB6513"/>
    <w:rsid w:val="00BB738D"/>
    <w:rsid w:val="00BC00A0"/>
    <w:rsid w:val="00BC1D3E"/>
    <w:rsid w:val="00BC5137"/>
    <w:rsid w:val="00BD1405"/>
    <w:rsid w:val="00BD142E"/>
    <w:rsid w:val="00BD1744"/>
    <w:rsid w:val="00BD358C"/>
    <w:rsid w:val="00BD4923"/>
    <w:rsid w:val="00BD5067"/>
    <w:rsid w:val="00BD786C"/>
    <w:rsid w:val="00BE0DDF"/>
    <w:rsid w:val="00BE48F0"/>
    <w:rsid w:val="00BE53FD"/>
    <w:rsid w:val="00BE5EAF"/>
    <w:rsid w:val="00BE7EE0"/>
    <w:rsid w:val="00BF0112"/>
    <w:rsid w:val="00BF0BF5"/>
    <w:rsid w:val="00BF143C"/>
    <w:rsid w:val="00BF324B"/>
    <w:rsid w:val="00BF4C2D"/>
    <w:rsid w:val="00BF6632"/>
    <w:rsid w:val="00BF6EA8"/>
    <w:rsid w:val="00C02E6C"/>
    <w:rsid w:val="00C05518"/>
    <w:rsid w:val="00C0731D"/>
    <w:rsid w:val="00C104E9"/>
    <w:rsid w:val="00C200A6"/>
    <w:rsid w:val="00C204D6"/>
    <w:rsid w:val="00C22472"/>
    <w:rsid w:val="00C24E37"/>
    <w:rsid w:val="00C253FF"/>
    <w:rsid w:val="00C2550E"/>
    <w:rsid w:val="00C275C9"/>
    <w:rsid w:val="00C27846"/>
    <w:rsid w:val="00C27BE4"/>
    <w:rsid w:val="00C302BB"/>
    <w:rsid w:val="00C311D8"/>
    <w:rsid w:val="00C3183A"/>
    <w:rsid w:val="00C3183B"/>
    <w:rsid w:val="00C3343F"/>
    <w:rsid w:val="00C348CE"/>
    <w:rsid w:val="00C35437"/>
    <w:rsid w:val="00C358A2"/>
    <w:rsid w:val="00C37C4C"/>
    <w:rsid w:val="00C40D5C"/>
    <w:rsid w:val="00C4175D"/>
    <w:rsid w:val="00C4230A"/>
    <w:rsid w:val="00C43D2E"/>
    <w:rsid w:val="00C5008B"/>
    <w:rsid w:val="00C51FB1"/>
    <w:rsid w:val="00C54245"/>
    <w:rsid w:val="00C567E7"/>
    <w:rsid w:val="00C611BC"/>
    <w:rsid w:val="00C6244F"/>
    <w:rsid w:val="00C62FC9"/>
    <w:rsid w:val="00C64C87"/>
    <w:rsid w:val="00C64E07"/>
    <w:rsid w:val="00C64FA7"/>
    <w:rsid w:val="00C6666E"/>
    <w:rsid w:val="00C70127"/>
    <w:rsid w:val="00C70B78"/>
    <w:rsid w:val="00C71088"/>
    <w:rsid w:val="00C73347"/>
    <w:rsid w:val="00C75529"/>
    <w:rsid w:val="00C77315"/>
    <w:rsid w:val="00C77B49"/>
    <w:rsid w:val="00C800E4"/>
    <w:rsid w:val="00C81023"/>
    <w:rsid w:val="00C814A6"/>
    <w:rsid w:val="00C826B5"/>
    <w:rsid w:val="00C90E2A"/>
    <w:rsid w:val="00C910BD"/>
    <w:rsid w:val="00C917AB"/>
    <w:rsid w:val="00C9486D"/>
    <w:rsid w:val="00C94B80"/>
    <w:rsid w:val="00C94EEA"/>
    <w:rsid w:val="00C95A3A"/>
    <w:rsid w:val="00C9710C"/>
    <w:rsid w:val="00C97A1E"/>
    <w:rsid w:val="00C97E89"/>
    <w:rsid w:val="00C97F15"/>
    <w:rsid w:val="00CA2186"/>
    <w:rsid w:val="00CA2287"/>
    <w:rsid w:val="00CA502F"/>
    <w:rsid w:val="00CA578B"/>
    <w:rsid w:val="00CA64A1"/>
    <w:rsid w:val="00CA7D0E"/>
    <w:rsid w:val="00CB0028"/>
    <w:rsid w:val="00CB1E57"/>
    <w:rsid w:val="00CB2476"/>
    <w:rsid w:val="00CB5E38"/>
    <w:rsid w:val="00CB5F69"/>
    <w:rsid w:val="00CB61D9"/>
    <w:rsid w:val="00CB6E50"/>
    <w:rsid w:val="00CB7CB5"/>
    <w:rsid w:val="00CC2703"/>
    <w:rsid w:val="00CC2B71"/>
    <w:rsid w:val="00CC3294"/>
    <w:rsid w:val="00CC39D2"/>
    <w:rsid w:val="00CC4598"/>
    <w:rsid w:val="00CC4BE8"/>
    <w:rsid w:val="00CC5737"/>
    <w:rsid w:val="00CC58EC"/>
    <w:rsid w:val="00CD05FE"/>
    <w:rsid w:val="00CD1112"/>
    <w:rsid w:val="00CD14B7"/>
    <w:rsid w:val="00CD2FD9"/>
    <w:rsid w:val="00CD51EA"/>
    <w:rsid w:val="00CD53FD"/>
    <w:rsid w:val="00CD662B"/>
    <w:rsid w:val="00CE4F84"/>
    <w:rsid w:val="00CE5EE6"/>
    <w:rsid w:val="00CE6690"/>
    <w:rsid w:val="00CE71B4"/>
    <w:rsid w:val="00CF06D3"/>
    <w:rsid w:val="00CF1079"/>
    <w:rsid w:val="00CF329F"/>
    <w:rsid w:val="00CF4B6E"/>
    <w:rsid w:val="00CF762A"/>
    <w:rsid w:val="00D01557"/>
    <w:rsid w:val="00D021DA"/>
    <w:rsid w:val="00D05627"/>
    <w:rsid w:val="00D10E3B"/>
    <w:rsid w:val="00D110BA"/>
    <w:rsid w:val="00D11267"/>
    <w:rsid w:val="00D11A67"/>
    <w:rsid w:val="00D11ECF"/>
    <w:rsid w:val="00D1227A"/>
    <w:rsid w:val="00D1414E"/>
    <w:rsid w:val="00D1498C"/>
    <w:rsid w:val="00D14EA6"/>
    <w:rsid w:val="00D171BE"/>
    <w:rsid w:val="00D17C3F"/>
    <w:rsid w:val="00D23D26"/>
    <w:rsid w:val="00D245CF"/>
    <w:rsid w:val="00D24D94"/>
    <w:rsid w:val="00D26B9A"/>
    <w:rsid w:val="00D26C20"/>
    <w:rsid w:val="00D321DF"/>
    <w:rsid w:val="00D41EEE"/>
    <w:rsid w:val="00D45939"/>
    <w:rsid w:val="00D45A5C"/>
    <w:rsid w:val="00D472DD"/>
    <w:rsid w:val="00D4798B"/>
    <w:rsid w:val="00D5005F"/>
    <w:rsid w:val="00D5139A"/>
    <w:rsid w:val="00D542F1"/>
    <w:rsid w:val="00D55275"/>
    <w:rsid w:val="00D55479"/>
    <w:rsid w:val="00D56761"/>
    <w:rsid w:val="00D56B32"/>
    <w:rsid w:val="00D57D0C"/>
    <w:rsid w:val="00D613D0"/>
    <w:rsid w:val="00D631C5"/>
    <w:rsid w:val="00D63F11"/>
    <w:rsid w:val="00D64F2E"/>
    <w:rsid w:val="00D659C5"/>
    <w:rsid w:val="00D65E65"/>
    <w:rsid w:val="00D65E7B"/>
    <w:rsid w:val="00D70451"/>
    <w:rsid w:val="00D71378"/>
    <w:rsid w:val="00D71DD4"/>
    <w:rsid w:val="00D7208A"/>
    <w:rsid w:val="00D73112"/>
    <w:rsid w:val="00D74602"/>
    <w:rsid w:val="00D7566D"/>
    <w:rsid w:val="00D77F76"/>
    <w:rsid w:val="00D807B6"/>
    <w:rsid w:val="00D81103"/>
    <w:rsid w:val="00D8167F"/>
    <w:rsid w:val="00D82080"/>
    <w:rsid w:val="00D832E7"/>
    <w:rsid w:val="00D83B24"/>
    <w:rsid w:val="00D83B48"/>
    <w:rsid w:val="00D840EE"/>
    <w:rsid w:val="00D84D69"/>
    <w:rsid w:val="00D850A4"/>
    <w:rsid w:val="00D85ADD"/>
    <w:rsid w:val="00D864AE"/>
    <w:rsid w:val="00D869B8"/>
    <w:rsid w:val="00D87AFD"/>
    <w:rsid w:val="00D93E8B"/>
    <w:rsid w:val="00D940C7"/>
    <w:rsid w:val="00D9441E"/>
    <w:rsid w:val="00D94F73"/>
    <w:rsid w:val="00DA0FB7"/>
    <w:rsid w:val="00DA1C6E"/>
    <w:rsid w:val="00DA29F2"/>
    <w:rsid w:val="00DA3F59"/>
    <w:rsid w:val="00DA4D15"/>
    <w:rsid w:val="00DA7143"/>
    <w:rsid w:val="00DB04C7"/>
    <w:rsid w:val="00DB0BBB"/>
    <w:rsid w:val="00DB137E"/>
    <w:rsid w:val="00DB2080"/>
    <w:rsid w:val="00DB2094"/>
    <w:rsid w:val="00DB3038"/>
    <w:rsid w:val="00DB5C3F"/>
    <w:rsid w:val="00DB7C90"/>
    <w:rsid w:val="00DB7ED0"/>
    <w:rsid w:val="00DC062D"/>
    <w:rsid w:val="00DC20F1"/>
    <w:rsid w:val="00DC297A"/>
    <w:rsid w:val="00DC2C9E"/>
    <w:rsid w:val="00DC2FB4"/>
    <w:rsid w:val="00DC3093"/>
    <w:rsid w:val="00DC3737"/>
    <w:rsid w:val="00DC4FE0"/>
    <w:rsid w:val="00DC599B"/>
    <w:rsid w:val="00DC5A6F"/>
    <w:rsid w:val="00DC7539"/>
    <w:rsid w:val="00DC7552"/>
    <w:rsid w:val="00DD0307"/>
    <w:rsid w:val="00DD144F"/>
    <w:rsid w:val="00DD1792"/>
    <w:rsid w:val="00DD2199"/>
    <w:rsid w:val="00DD2EF5"/>
    <w:rsid w:val="00DD444E"/>
    <w:rsid w:val="00DD4ECE"/>
    <w:rsid w:val="00DD71EB"/>
    <w:rsid w:val="00DD7881"/>
    <w:rsid w:val="00DE1901"/>
    <w:rsid w:val="00DE6439"/>
    <w:rsid w:val="00DE6AC7"/>
    <w:rsid w:val="00DE72E7"/>
    <w:rsid w:val="00DE7FA2"/>
    <w:rsid w:val="00DF170E"/>
    <w:rsid w:val="00DF1BA7"/>
    <w:rsid w:val="00DF4159"/>
    <w:rsid w:val="00DF4DB6"/>
    <w:rsid w:val="00DF52A9"/>
    <w:rsid w:val="00DF659D"/>
    <w:rsid w:val="00E03FB2"/>
    <w:rsid w:val="00E0611F"/>
    <w:rsid w:val="00E07249"/>
    <w:rsid w:val="00E13CAA"/>
    <w:rsid w:val="00E1654B"/>
    <w:rsid w:val="00E16F89"/>
    <w:rsid w:val="00E17973"/>
    <w:rsid w:val="00E17E10"/>
    <w:rsid w:val="00E252BB"/>
    <w:rsid w:val="00E25A7B"/>
    <w:rsid w:val="00E26DAC"/>
    <w:rsid w:val="00E27EFD"/>
    <w:rsid w:val="00E30E06"/>
    <w:rsid w:val="00E31EB9"/>
    <w:rsid w:val="00E32300"/>
    <w:rsid w:val="00E330AD"/>
    <w:rsid w:val="00E33F42"/>
    <w:rsid w:val="00E340CB"/>
    <w:rsid w:val="00E36274"/>
    <w:rsid w:val="00E37330"/>
    <w:rsid w:val="00E40D20"/>
    <w:rsid w:val="00E40F05"/>
    <w:rsid w:val="00E418EE"/>
    <w:rsid w:val="00E41E4D"/>
    <w:rsid w:val="00E439A8"/>
    <w:rsid w:val="00E453D3"/>
    <w:rsid w:val="00E5051B"/>
    <w:rsid w:val="00E50A46"/>
    <w:rsid w:val="00E54A6E"/>
    <w:rsid w:val="00E557A2"/>
    <w:rsid w:val="00E562DF"/>
    <w:rsid w:val="00E5722D"/>
    <w:rsid w:val="00E609A1"/>
    <w:rsid w:val="00E60DC4"/>
    <w:rsid w:val="00E6388E"/>
    <w:rsid w:val="00E63B06"/>
    <w:rsid w:val="00E63DFE"/>
    <w:rsid w:val="00E64D40"/>
    <w:rsid w:val="00E6560E"/>
    <w:rsid w:val="00E66325"/>
    <w:rsid w:val="00E66E2B"/>
    <w:rsid w:val="00E67C0D"/>
    <w:rsid w:val="00E75247"/>
    <w:rsid w:val="00E7692F"/>
    <w:rsid w:val="00E778A0"/>
    <w:rsid w:val="00E814A6"/>
    <w:rsid w:val="00E81E84"/>
    <w:rsid w:val="00E82622"/>
    <w:rsid w:val="00E82AF6"/>
    <w:rsid w:val="00E83075"/>
    <w:rsid w:val="00E85D34"/>
    <w:rsid w:val="00E91982"/>
    <w:rsid w:val="00E92425"/>
    <w:rsid w:val="00E94D54"/>
    <w:rsid w:val="00EA105C"/>
    <w:rsid w:val="00EA24FB"/>
    <w:rsid w:val="00EA3C98"/>
    <w:rsid w:val="00EA4861"/>
    <w:rsid w:val="00EA6A91"/>
    <w:rsid w:val="00EA6D8C"/>
    <w:rsid w:val="00EA7105"/>
    <w:rsid w:val="00EB0718"/>
    <w:rsid w:val="00EB0C3C"/>
    <w:rsid w:val="00EB30EB"/>
    <w:rsid w:val="00EB3B2F"/>
    <w:rsid w:val="00EB531E"/>
    <w:rsid w:val="00EB5961"/>
    <w:rsid w:val="00EB5C16"/>
    <w:rsid w:val="00EC1BF6"/>
    <w:rsid w:val="00EC3407"/>
    <w:rsid w:val="00EC426C"/>
    <w:rsid w:val="00EC6F35"/>
    <w:rsid w:val="00EC7568"/>
    <w:rsid w:val="00ED104B"/>
    <w:rsid w:val="00ED1218"/>
    <w:rsid w:val="00ED211E"/>
    <w:rsid w:val="00ED2EC2"/>
    <w:rsid w:val="00ED377B"/>
    <w:rsid w:val="00ED447A"/>
    <w:rsid w:val="00ED7E80"/>
    <w:rsid w:val="00EE0740"/>
    <w:rsid w:val="00EE216D"/>
    <w:rsid w:val="00EE4263"/>
    <w:rsid w:val="00EE5150"/>
    <w:rsid w:val="00EE54FB"/>
    <w:rsid w:val="00EE561D"/>
    <w:rsid w:val="00EE750D"/>
    <w:rsid w:val="00EF0ACE"/>
    <w:rsid w:val="00EF19F5"/>
    <w:rsid w:val="00EF2065"/>
    <w:rsid w:val="00EF27E8"/>
    <w:rsid w:val="00EF3C03"/>
    <w:rsid w:val="00EF6F7F"/>
    <w:rsid w:val="00F01F30"/>
    <w:rsid w:val="00F03F59"/>
    <w:rsid w:val="00F044AC"/>
    <w:rsid w:val="00F05588"/>
    <w:rsid w:val="00F06793"/>
    <w:rsid w:val="00F103B2"/>
    <w:rsid w:val="00F10BB8"/>
    <w:rsid w:val="00F10DAA"/>
    <w:rsid w:val="00F122A0"/>
    <w:rsid w:val="00F13321"/>
    <w:rsid w:val="00F15CB6"/>
    <w:rsid w:val="00F15F0A"/>
    <w:rsid w:val="00F16219"/>
    <w:rsid w:val="00F16B78"/>
    <w:rsid w:val="00F16CEF"/>
    <w:rsid w:val="00F17A4E"/>
    <w:rsid w:val="00F17F01"/>
    <w:rsid w:val="00F21F75"/>
    <w:rsid w:val="00F221FE"/>
    <w:rsid w:val="00F2397B"/>
    <w:rsid w:val="00F24110"/>
    <w:rsid w:val="00F27646"/>
    <w:rsid w:val="00F27796"/>
    <w:rsid w:val="00F30C5D"/>
    <w:rsid w:val="00F31E13"/>
    <w:rsid w:val="00F41E13"/>
    <w:rsid w:val="00F41FFA"/>
    <w:rsid w:val="00F437EC"/>
    <w:rsid w:val="00F447BE"/>
    <w:rsid w:val="00F448BC"/>
    <w:rsid w:val="00F44BC0"/>
    <w:rsid w:val="00F5095A"/>
    <w:rsid w:val="00F50A12"/>
    <w:rsid w:val="00F52197"/>
    <w:rsid w:val="00F56FB1"/>
    <w:rsid w:val="00F57C2B"/>
    <w:rsid w:val="00F61A53"/>
    <w:rsid w:val="00F63608"/>
    <w:rsid w:val="00F64D81"/>
    <w:rsid w:val="00F64E4D"/>
    <w:rsid w:val="00F64FB3"/>
    <w:rsid w:val="00F667B5"/>
    <w:rsid w:val="00F67575"/>
    <w:rsid w:val="00F6772A"/>
    <w:rsid w:val="00F67CE7"/>
    <w:rsid w:val="00F67E79"/>
    <w:rsid w:val="00F72A04"/>
    <w:rsid w:val="00F73F4A"/>
    <w:rsid w:val="00F75BF5"/>
    <w:rsid w:val="00F75EDE"/>
    <w:rsid w:val="00F77E8B"/>
    <w:rsid w:val="00F805BD"/>
    <w:rsid w:val="00F80684"/>
    <w:rsid w:val="00F82E0F"/>
    <w:rsid w:val="00F82FAE"/>
    <w:rsid w:val="00F8464C"/>
    <w:rsid w:val="00F8796F"/>
    <w:rsid w:val="00F879B8"/>
    <w:rsid w:val="00F90718"/>
    <w:rsid w:val="00F927C1"/>
    <w:rsid w:val="00F92BC7"/>
    <w:rsid w:val="00F92FB8"/>
    <w:rsid w:val="00F9312A"/>
    <w:rsid w:val="00F93D92"/>
    <w:rsid w:val="00F93E17"/>
    <w:rsid w:val="00F95728"/>
    <w:rsid w:val="00FA09D3"/>
    <w:rsid w:val="00FA0B98"/>
    <w:rsid w:val="00FA0F16"/>
    <w:rsid w:val="00FA262A"/>
    <w:rsid w:val="00FA28F7"/>
    <w:rsid w:val="00FA3033"/>
    <w:rsid w:val="00FA3295"/>
    <w:rsid w:val="00FA4247"/>
    <w:rsid w:val="00FA498A"/>
    <w:rsid w:val="00FA5117"/>
    <w:rsid w:val="00FA6AD1"/>
    <w:rsid w:val="00FA7806"/>
    <w:rsid w:val="00FA7F44"/>
    <w:rsid w:val="00FB0EC3"/>
    <w:rsid w:val="00FB3617"/>
    <w:rsid w:val="00FB3E93"/>
    <w:rsid w:val="00FB47B2"/>
    <w:rsid w:val="00FB504B"/>
    <w:rsid w:val="00FB5751"/>
    <w:rsid w:val="00FB5D43"/>
    <w:rsid w:val="00FB6849"/>
    <w:rsid w:val="00FB685F"/>
    <w:rsid w:val="00FC012A"/>
    <w:rsid w:val="00FC054E"/>
    <w:rsid w:val="00FC1EDD"/>
    <w:rsid w:val="00FC1F49"/>
    <w:rsid w:val="00FC3012"/>
    <w:rsid w:val="00FC32DF"/>
    <w:rsid w:val="00FC41FF"/>
    <w:rsid w:val="00FC4870"/>
    <w:rsid w:val="00FC51D3"/>
    <w:rsid w:val="00FC6A52"/>
    <w:rsid w:val="00FC6DCF"/>
    <w:rsid w:val="00FC7F9D"/>
    <w:rsid w:val="00FD0251"/>
    <w:rsid w:val="00FD214D"/>
    <w:rsid w:val="00FD22DA"/>
    <w:rsid w:val="00FD3104"/>
    <w:rsid w:val="00FD324B"/>
    <w:rsid w:val="00FD39C0"/>
    <w:rsid w:val="00FD4A01"/>
    <w:rsid w:val="00FD4BD4"/>
    <w:rsid w:val="00FD5577"/>
    <w:rsid w:val="00FE55BB"/>
    <w:rsid w:val="00FE57F9"/>
    <w:rsid w:val="00FE68C1"/>
    <w:rsid w:val="00FE69B5"/>
    <w:rsid w:val="00FE754E"/>
    <w:rsid w:val="00FF26C8"/>
    <w:rsid w:val="00FF3658"/>
    <w:rsid w:val="00FF36A3"/>
    <w:rsid w:val="00FF41A1"/>
    <w:rsid w:val="00FF649B"/>
    <w:rsid w:val="00FF6A24"/>
    <w:rsid w:val="00FF75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EEBE6FA-2ADE-4188-98C0-D00BA085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aliases w:val="כותרת 1 תו תו תו תו תו תו תו תו תו תו,כותרת 1 תו תו"/>
    <w:basedOn w:val="a"/>
    <w:link w:val="10"/>
    <w:qFormat/>
    <w:rsid w:val="00D021DA"/>
    <w:pPr>
      <w:numPr>
        <w:numId w:val="13"/>
      </w:numPr>
      <w:spacing w:before="120" w:after="0" w:line="360" w:lineRule="auto"/>
      <w:jc w:val="both"/>
      <w:outlineLvl w:val="0"/>
    </w:pPr>
    <w:rPr>
      <w:rFonts w:ascii="Times New Roman" w:eastAsia="Times New Roman" w:hAnsi="Times New Roman" w:cs="David"/>
      <w:szCs w:val="24"/>
    </w:rPr>
  </w:style>
  <w:style w:type="paragraph" w:styleId="2">
    <w:name w:val="heading 2"/>
    <w:basedOn w:val="a"/>
    <w:link w:val="20"/>
    <w:qFormat/>
    <w:rsid w:val="00D021DA"/>
    <w:pPr>
      <w:numPr>
        <w:ilvl w:val="1"/>
        <w:numId w:val="13"/>
      </w:numPr>
      <w:spacing w:before="120" w:after="0" w:line="360" w:lineRule="auto"/>
      <w:jc w:val="both"/>
      <w:outlineLvl w:val="1"/>
    </w:pPr>
    <w:rPr>
      <w:rFonts w:ascii="Times New Roman" w:eastAsia="Times New Roman" w:hAnsi="Times New Roman" w:cs="David"/>
      <w:szCs w:val="24"/>
    </w:rPr>
  </w:style>
  <w:style w:type="paragraph" w:styleId="3">
    <w:name w:val="heading 3"/>
    <w:basedOn w:val="a"/>
    <w:link w:val="30"/>
    <w:qFormat/>
    <w:rsid w:val="00D021DA"/>
    <w:pPr>
      <w:numPr>
        <w:ilvl w:val="2"/>
        <w:numId w:val="13"/>
      </w:numPr>
      <w:spacing w:before="120" w:after="0" w:line="360" w:lineRule="auto"/>
      <w:jc w:val="both"/>
      <w:outlineLvl w:val="2"/>
    </w:pPr>
    <w:rPr>
      <w:rFonts w:ascii="Times New Roman" w:eastAsia="Times New Roman" w:hAnsi="Times New Roman" w:cs="David"/>
      <w:szCs w:val="24"/>
    </w:rPr>
  </w:style>
  <w:style w:type="paragraph" w:styleId="4">
    <w:name w:val="heading 4"/>
    <w:basedOn w:val="a"/>
    <w:link w:val="40"/>
    <w:qFormat/>
    <w:rsid w:val="00D021DA"/>
    <w:pPr>
      <w:numPr>
        <w:ilvl w:val="3"/>
        <w:numId w:val="13"/>
      </w:numPr>
      <w:spacing w:before="120" w:after="0" w:line="360" w:lineRule="auto"/>
      <w:jc w:val="both"/>
      <w:outlineLvl w:val="3"/>
    </w:pPr>
    <w:rPr>
      <w:rFonts w:ascii="Times New Roman" w:eastAsia="Times New Roman" w:hAnsi="Times New Roman" w:cs="David"/>
      <w:szCs w:val="24"/>
    </w:rPr>
  </w:style>
  <w:style w:type="paragraph" w:styleId="6">
    <w:name w:val="heading 6"/>
    <w:basedOn w:val="a"/>
    <w:link w:val="60"/>
    <w:qFormat/>
    <w:rsid w:val="00D021DA"/>
    <w:pPr>
      <w:numPr>
        <w:ilvl w:val="5"/>
        <w:numId w:val="13"/>
      </w:numPr>
      <w:spacing w:after="120" w:line="360" w:lineRule="auto"/>
      <w:ind w:right="567"/>
      <w:jc w:val="both"/>
      <w:outlineLvl w:val="5"/>
    </w:pPr>
    <w:rPr>
      <w:rFonts w:ascii="Arial" w:eastAsia="Times New Roman" w:hAnsi="Arial" w:cs="David"/>
      <w:noProof/>
      <w:spacing w:val="16"/>
      <w:szCs w:val="24"/>
    </w:rPr>
  </w:style>
  <w:style w:type="paragraph" w:styleId="7">
    <w:name w:val="heading 7"/>
    <w:basedOn w:val="a"/>
    <w:link w:val="70"/>
    <w:qFormat/>
    <w:rsid w:val="00D021DA"/>
    <w:pPr>
      <w:numPr>
        <w:ilvl w:val="6"/>
        <w:numId w:val="13"/>
      </w:numPr>
      <w:spacing w:after="120" w:line="360" w:lineRule="auto"/>
      <w:ind w:right="567"/>
      <w:jc w:val="both"/>
      <w:outlineLvl w:val="6"/>
    </w:pPr>
    <w:rPr>
      <w:rFonts w:ascii="Arial" w:eastAsia="Times New Roman" w:hAnsi="Arial" w:cs="David"/>
      <w:noProof/>
      <w:spacing w:val="16"/>
      <w:szCs w:val="24"/>
    </w:rPr>
  </w:style>
  <w:style w:type="paragraph" w:styleId="8">
    <w:name w:val="heading 8"/>
    <w:basedOn w:val="a"/>
    <w:link w:val="80"/>
    <w:qFormat/>
    <w:rsid w:val="00D021DA"/>
    <w:pPr>
      <w:numPr>
        <w:ilvl w:val="7"/>
        <w:numId w:val="13"/>
      </w:numPr>
      <w:spacing w:after="120" w:line="360" w:lineRule="auto"/>
      <w:ind w:right="567"/>
      <w:jc w:val="both"/>
      <w:outlineLvl w:val="7"/>
    </w:pPr>
    <w:rPr>
      <w:rFonts w:ascii="Arial" w:eastAsia="Times New Roman" w:hAnsi="Arial" w:cs="David"/>
      <w:noProof/>
      <w:spacing w:val="16"/>
      <w:szCs w:val="24"/>
    </w:rPr>
  </w:style>
  <w:style w:type="paragraph" w:styleId="9">
    <w:name w:val="heading 9"/>
    <w:basedOn w:val="a"/>
    <w:link w:val="90"/>
    <w:qFormat/>
    <w:rsid w:val="00D021DA"/>
    <w:pPr>
      <w:numPr>
        <w:ilvl w:val="8"/>
        <w:numId w:val="13"/>
      </w:numPr>
      <w:spacing w:after="120" w:line="360" w:lineRule="auto"/>
      <w:ind w:right="567"/>
      <w:jc w:val="both"/>
      <w:outlineLvl w:val="8"/>
    </w:pPr>
    <w:rPr>
      <w:rFonts w:ascii="Arial" w:eastAsia="Times New Roman" w:hAnsi="Arial" w:cs="David"/>
      <w:noProof/>
      <w:spacing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2CC"/>
    <w:pPr>
      <w:ind w:left="720"/>
      <w:contextualSpacing/>
    </w:pPr>
  </w:style>
  <w:style w:type="table" w:styleId="a4">
    <w:name w:val="Table Grid"/>
    <w:basedOn w:val="a1"/>
    <w:uiPriority w:val="59"/>
    <w:rsid w:val="007B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כותרת 1 תו תו תו תו תו תו תו תו תו תו תו,כותרת 1 תו תו תו"/>
    <w:basedOn w:val="a0"/>
    <w:link w:val="1"/>
    <w:rsid w:val="00D021DA"/>
    <w:rPr>
      <w:rFonts w:ascii="Times New Roman" w:eastAsia="Times New Roman" w:hAnsi="Times New Roman" w:cs="David"/>
      <w:szCs w:val="24"/>
    </w:rPr>
  </w:style>
  <w:style w:type="character" w:customStyle="1" w:styleId="20">
    <w:name w:val="כותרת 2 תו"/>
    <w:basedOn w:val="a0"/>
    <w:link w:val="2"/>
    <w:rsid w:val="00D021DA"/>
    <w:rPr>
      <w:rFonts w:ascii="Times New Roman" w:eastAsia="Times New Roman" w:hAnsi="Times New Roman" w:cs="David"/>
      <w:szCs w:val="24"/>
    </w:rPr>
  </w:style>
  <w:style w:type="character" w:customStyle="1" w:styleId="30">
    <w:name w:val="כותרת 3 תו"/>
    <w:basedOn w:val="a0"/>
    <w:link w:val="3"/>
    <w:rsid w:val="00D021DA"/>
    <w:rPr>
      <w:rFonts w:ascii="Times New Roman" w:eastAsia="Times New Roman" w:hAnsi="Times New Roman" w:cs="David"/>
      <w:szCs w:val="24"/>
    </w:rPr>
  </w:style>
  <w:style w:type="character" w:customStyle="1" w:styleId="40">
    <w:name w:val="כותרת 4 תו"/>
    <w:basedOn w:val="a0"/>
    <w:link w:val="4"/>
    <w:rsid w:val="00D021DA"/>
    <w:rPr>
      <w:rFonts w:ascii="Times New Roman" w:eastAsia="Times New Roman" w:hAnsi="Times New Roman" w:cs="David"/>
      <w:szCs w:val="24"/>
    </w:rPr>
  </w:style>
  <w:style w:type="character" w:customStyle="1" w:styleId="60">
    <w:name w:val="כותרת 6 תו"/>
    <w:basedOn w:val="a0"/>
    <w:link w:val="6"/>
    <w:rsid w:val="00D021DA"/>
    <w:rPr>
      <w:rFonts w:ascii="Arial" w:eastAsia="Times New Roman" w:hAnsi="Arial" w:cs="David"/>
      <w:noProof/>
      <w:spacing w:val="16"/>
      <w:szCs w:val="24"/>
    </w:rPr>
  </w:style>
  <w:style w:type="character" w:customStyle="1" w:styleId="70">
    <w:name w:val="כותרת 7 תו"/>
    <w:basedOn w:val="a0"/>
    <w:link w:val="7"/>
    <w:rsid w:val="00D021DA"/>
    <w:rPr>
      <w:rFonts w:ascii="Arial" w:eastAsia="Times New Roman" w:hAnsi="Arial" w:cs="David"/>
      <w:noProof/>
      <w:spacing w:val="16"/>
      <w:szCs w:val="24"/>
    </w:rPr>
  </w:style>
  <w:style w:type="character" w:customStyle="1" w:styleId="80">
    <w:name w:val="כותרת 8 תו"/>
    <w:basedOn w:val="a0"/>
    <w:link w:val="8"/>
    <w:rsid w:val="00D021DA"/>
    <w:rPr>
      <w:rFonts w:ascii="Arial" w:eastAsia="Times New Roman" w:hAnsi="Arial" w:cs="David"/>
      <w:noProof/>
      <w:spacing w:val="16"/>
      <w:szCs w:val="24"/>
    </w:rPr>
  </w:style>
  <w:style w:type="character" w:customStyle="1" w:styleId="90">
    <w:name w:val="כותרת 9 תו"/>
    <w:basedOn w:val="a0"/>
    <w:link w:val="9"/>
    <w:rsid w:val="00D021DA"/>
    <w:rPr>
      <w:rFonts w:ascii="Arial" w:eastAsia="Times New Roman" w:hAnsi="Arial" w:cs="David"/>
      <w:noProof/>
      <w:spacing w:val="16"/>
      <w:szCs w:val="24"/>
    </w:rPr>
  </w:style>
  <w:style w:type="paragraph" w:customStyle="1" w:styleId="21">
    <w:name w:val="רמה 2"/>
    <w:basedOn w:val="a"/>
    <w:uiPriority w:val="99"/>
    <w:rsid w:val="00D021DA"/>
    <w:pPr>
      <w:keepLines/>
      <w:tabs>
        <w:tab w:val="num" w:pos="1077"/>
        <w:tab w:val="num" w:pos="1418"/>
      </w:tabs>
      <w:spacing w:after="0" w:line="320" w:lineRule="atLeast"/>
      <w:ind w:left="1418" w:hanging="851"/>
      <w:jc w:val="both"/>
    </w:pPr>
    <w:rPr>
      <w:rFonts w:ascii="Times New Roman" w:eastAsia="Times New Roman" w:hAnsi="Times New Roman" w:cs="Times New Roman"/>
      <w:spacing w:val="16"/>
      <w:szCs w:val="24"/>
    </w:rPr>
  </w:style>
  <w:style w:type="paragraph" w:styleId="a5">
    <w:name w:val="List"/>
    <w:basedOn w:val="a"/>
    <w:uiPriority w:val="1"/>
    <w:unhideWhenUsed/>
    <w:qFormat/>
    <w:rsid w:val="00D73112"/>
    <w:pPr>
      <w:spacing w:after="120"/>
      <w:ind w:left="346" w:hanging="317"/>
    </w:pPr>
    <w:rPr>
      <w:color w:val="000000" w:themeColor="text1"/>
      <w:kern w:val="18"/>
      <w:sz w:val="18"/>
      <w:szCs w:val="18"/>
    </w:rPr>
  </w:style>
  <w:style w:type="paragraph" w:styleId="a6">
    <w:name w:val="header"/>
    <w:basedOn w:val="a"/>
    <w:link w:val="a7"/>
    <w:uiPriority w:val="99"/>
    <w:unhideWhenUsed/>
    <w:rsid w:val="00F72A04"/>
    <w:pPr>
      <w:tabs>
        <w:tab w:val="center" w:pos="4153"/>
        <w:tab w:val="right" w:pos="8306"/>
      </w:tabs>
      <w:spacing w:after="0" w:line="240" w:lineRule="auto"/>
    </w:pPr>
  </w:style>
  <w:style w:type="character" w:customStyle="1" w:styleId="a7">
    <w:name w:val="כותרת עליונה תו"/>
    <w:basedOn w:val="a0"/>
    <w:link w:val="a6"/>
    <w:uiPriority w:val="99"/>
    <w:rsid w:val="00F72A04"/>
  </w:style>
  <w:style w:type="paragraph" w:styleId="a8">
    <w:name w:val="footer"/>
    <w:basedOn w:val="a"/>
    <w:link w:val="a9"/>
    <w:uiPriority w:val="99"/>
    <w:unhideWhenUsed/>
    <w:rsid w:val="00F72A04"/>
    <w:pPr>
      <w:tabs>
        <w:tab w:val="center" w:pos="4153"/>
        <w:tab w:val="right" w:pos="8306"/>
      </w:tabs>
      <w:spacing w:after="0" w:line="240" w:lineRule="auto"/>
    </w:pPr>
  </w:style>
  <w:style w:type="character" w:customStyle="1" w:styleId="a9">
    <w:name w:val="כותרת תחתונה תו"/>
    <w:basedOn w:val="a0"/>
    <w:link w:val="a8"/>
    <w:uiPriority w:val="99"/>
    <w:rsid w:val="00F72A04"/>
  </w:style>
  <w:style w:type="paragraph" w:styleId="aa">
    <w:name w:val="Plain Text"/>
    <w:basedOn w:val="a"/>
    <w:link w:val="ab"/>
    <w:uiPriority w:val="99"/>
    <w:semiHidden/>
    <w:unhideWhenUsed/>
    <w:rsid w:val="00D74602"/>
    <w:pPr>
      <w:spacing w:after="0" w:line="240" w:lineRule="auto"/>
    </w:pPr>
    <w:rPr>
      <w:rFonts w:ascii="Calibri" w:hAnsi="Calibri" w:cs="Consolas"/>
      <w:szCs w:val="21"/>
    </w:rPr>
  </w:style>
  <w:style w:type="character" w:customStyle="1" w:styleId="ab">
    <w:name w:val="טקסט רגיל תו"/>
    <w:basedOn w:val="a0"/>
    <w:link w:val="aa"/>
    <w:uiPriority w:val="99"/>
    <w:semiHidden/>
    <w:rsid w:val="00D7460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82369">
      <w:bodyDiv w:val="1"/>
      <w:marLeft w:val="0"/>
      <w:marRight w:val="0"/>
      <w:marTop w:val="0"/>
      <w:marBottom w:val="0"/>
      <w:divBdr>
        <w:top w:val="none" w:sz="0" w:space="0" w:color="auto"/>
        <w:left w:val="none" w:sz="0" w:space="0" w:color="auto"/>
        <w:bottom w:val="none" w:sz="0" w:space="0" w:color="auto"/>
        <w:right w:val="none" w:sz="0" w:space="0" w:color="auto"/>
      </w:divBdr>
    </w:div>
    <w:div w:id="626740466">
      <w:bodyDiv w:val="1"/>
      <w:marLeft w:val="0"/>
      <w:marRight w:val="0"/>
      <w:marTop w:val="0"/>
      <w:marBottom w:val="0"/>
      <w:divBdr>
        <w:top w:val="none" w:sz="0" w:space="0" w:color="auto"/>
        <w:left w:val="none" w:sz="0" w:space="0" w:color="auto"/>
        <w:bottom w:val="none" w:sz="0" w:space="0" w:color="auto"/>
        <w:right w:val="none" w:sz="0" w:space="0" w:color="auto"/>
      </w:divBdr>
    </w:div>
    <w:div w:id="851602773">
      <w:bodyDiv w:val="1"/>
      <w:marLeft w:val="0"/>
      <w:marRight w:val="0"/>
      <w:marTop w:val="0"/>
      <w:marBottom w:val="0"/>
      <w:divBdr>
        <w:top w:val="none" w:sz="0" w:space="0" w:color="auto"/>
        <w:left w:val="none" w:sz="0" w:space="0" w:color="auto"/>
        <w:bottom w:val="none" w:sz="0" w:space="0" w:color="auto"/>
        <w:right w:val="none" w:sz="0" w:space="0" w:color="auto"/>
      </w:divBdr>
    </w:div>
    <w:div w:id="883256386">
      <w:bodyDiv w:val="1"/>
      <w:marLeft w:val="0"/>
      <w:marRight w:val="0"/>
      <w:marTop w:val="0"/>
      <w:marBottom w:val="0"/>
      <w:divBdr>
        <w:top w:val="none" w:sz="0" w:space="0" w:color="auto"/>
        <w:left w:val="none" w:sz="0" w:space="0" w:color="auto"/>
        <w:bottom w:val="none" w:sz="0" w:space="0" w:color="auto"/>
        <w:right w:val="none" w:sz="0" w:space="0" w:color="auto"/>
      </w:divBdr>
    </w:div>
    <w:div w:id="1573390677">
      <w:bodyDiv w:val="1"/>
      <w:marLeft w:val="0"/>
      <w:marRight w:val="0"/>
      <w:marTop w:val="0"/>
      <w:marBottom w:val="0"/>
      <w:divBdr>
        <w:top w:val="none" w:sz="0" w:space="0" w:color="auto"/>
        <w:left w:val="none" w:sz="0" w:space="0" w:color="auto"/>
        <w:bottom w:val="none" w:sz="0" w:space="0" w:color="auto"/>
        <w:right w:val="none" w:sz="0" w:space="0" w:color="auto"/>
      </w:divBdr>
    </w:div>
    <w:div w:id="17683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56AD8-93AC-46CA-BABB-8C12A579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1445</Words>
  <Characters>7226</Characters>
  <Application>Microsoft Office Word</Application>
  <DocSecurity>4</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IDI</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dc:creator>
  <cp:lastModifiedBy>Yariv Yosef</cp:lastModifiedBy>
  <cp:revision>2</cp:revision>
  <cp:lastPrinted>2018-08-29T05:36:00Z</cp:lastPrinted>
  <dcterms:created xsi:type="dcterms:W3CDTF">2018-12-22T17:38:00Z</dcterms:created>
  <dcterms:modified xsi:type="dcterms:W3CDTF">2018-12-22T17:38:00Z</dcterms:modified>
</cp:coreProperties>
</file>